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ind w:left="-1417.3228346456694" w:right="-1440" w:firstLine="0"/>
        <w:jc w:val="center"/>
        <w:rPr>
          <w:rFonts w:ascii="Prompt ExtraBold" w:cs="Prompt ExtraBold" w:eastAsia="Prompt ExtraBold" w:hAnsi="Prompt ExtraBold"/>
          <w:color w:val="192c55"/>
          <w:sz w:val="44"/>
          <w:szCs w:val="44"/>
        </w:rPr>
      </w:pPr>
      <w:bookmarkStart w:colFirst="0" w:colLast="0" w:name="_mt51ulic1tja" w:id="0"/>
      <w:bookmarkEnd w:id="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247650</wp:posOffset>
            </wp:positionV>
            <wp:extent cx="3256098" cy="1163637"/>
            <wp:effectExtent b="0" l="0" r="0" t="0"/>
            <wp:wrapSquare wrapText="bothSides" distB="114300" distT="114300" distL="114300" distR="114300"/>
            <wp:docPr id="14"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256098" cy="11636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247650</wp:posOffset>
            </wp:positionV>
            <wp:extent cx="3257550" cy="1174352"/>
            <wp:effectExtent b="0" l="0" r="0" t="0"/>
            <wp:wrapSquare wrapText="bothSides" distB="114300" distT="114300" distL="114300" distR="114300"/>
            <wp:docPr id="20"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257550" cy="1174352"/>
                    </a:xfrm>
                    <a:prstGeom prst="rect"/>
                    <a:ln/>
                  </pic:spPr>
                </pic:pic>
              </a:graphicData>
            </a:graphic>
          </wp:anchor>
        </w:drawing>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line="240" w:lineRule="auto"/>
        <w:jc w:val="center"/>
        <w:rPr>
          <w:b w:val="1"/>
          <w:color w:val="0b2c3d"/>
          <w:sz w:val="60"/>
          <w:szCs w:val="60"/>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line="240" w:lineRule="auto"/>
        <w:jc w:val="center"/>
        <w:rPr>
          <w:rFonts w:ascii="Prompt ExtraBold" w:cs="Prompt ExtraBold" w:eastAsia="Prompt ExtraBold" w:hAnsi="Prompt ExtraBold"/>
          <w:color w:val="192c55"/>
          <w:sz w:val="44"/>
          <w:szCs w:val="44"/>
        </w:rPr>
      </w:pPr>
      <w:r w:rsidDel="00000000" w:rsidR="00000000" w:rsidRPr="00000000">
        <w:rPr>
          <w:b w:val="1"/>
          <w:color w:val="0b2c3d"/>
          <w:sz w:val="60"/>
          <w:szCs w:val="60"/>
          <w:rtl w:val="0"/>
        </w:rPr>
        <w:t xml:space="preserve">{{nombre}}</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line="240" w:lineRule="auto"/>
        <w:jc w:val="center"/>
        <w:rPr>
          <w:rFonts w:ascii="Prompt ExtraBold" w:cs="Prompt ExtraBold" w:eastAsia="Prompt ExtraBold" w:hAnsi="Prompt ExtraBold"/>
          <w:color w:val="192c55"/>
          <w:sz w:val="20"/>
          <w:szCs w:val="20"/>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line="240" w:lineRule="auto"/>
        <w:jc w:val="center"/>
        <w:rPr>
          <w:rFonts w:ascii="Prompt" w:cs="Prompt" w:eastAsia="Prompt" w:hAnsi="Prompt"/>
          <w:color w:val="192c55"/>
          <w:sz w:val="36"/>
          <w:szCs w:val="36"/>
        </w:rPr>
      </w:pPr>
      <w:r w:rsidDel="00000000" w:rsidR="00000000" w:rsidRPr="00000000">
        <w:rPr>
          <w:rFonts w:ascii="Prompt" w:cs="Prompt" w:eastAsia="Prompt" w:hAnsi="Prompt"/>
          <w:color w:val="192c55"/>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16"/>
          <w:szCs w:val="16"/>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36"/>
          <w:szCs w:val="36"/>
        </w:rPr>
      </w:pPr>
      <w:r w:rsidDel="00000000" w:rsidR="00000000" w:rsidRPr="00000000">
        <w:rPr>
          <w:rFonts w:ascii="Prompt SemiBold" w:cs="Prompt SemiBold" w:eastAsia="Prompt SemiBold" w:hAnsi="Prompt SemiBold"/>
          <w:color w:val="192c55"/>
          <w:sz w:val="36"/>
          <w:szCs w:val="36"/>
          <w:rtl w:val="0"/>
        </w:rPr>
        <w:t xml:space="preserve">Posición: {{posicion}}</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36"/>
          <w:szCs w:val="36"/>
        </w:rPr>
      </w:pPr>
      <w:r w:rsidDel="00000000" w:rsidR="00000000" w:rsidRPr="00000000">
        <w:rPr>
          <w:rFonts w:ascii="Prompt SemiBold" w:cs="Prompt SemiBold" w:eastAsia="Prompt SemiBold" w:hAnsi="Prompt SemiBold"/>
          <w:color w:val="192c55"/>
          <w:sz w:val="36"/>
          <w:szCs w:val="36"/>
          <w:rtl w:val="0"/>
        </w:rPr>
        <w:t xml:space="preserve">Departamento: </w:t>
      </w:r>
      <w:r w:rsidDel="00000000" w:rsidR="00000000" w:rsidRPr="00000000">
        <w:rPr>
          <w:rFonts w:ascii="Prompt SemiBold" w:cs="Prompt SemiBold" w:eastAsia="Prompt SemiBold" w:hAnsi="Prompt SemiBold"/>
          <w:color w:val="192c55"/>
          <w:sz w:val="36"/>
          <w:szCs w:val="36"/>
          <w:rtl w:val="0"/>
        </w:rPr>
        <w:t xml:space="preserve">{{departamento}}</w:t>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sz w:val="28"/>
          <w:szCs w:val="28"/>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line="240" w:lineRule="auto"/>
        <w:jc w:val="center"/>
        <w:rPr>
          <w:b w:val="1"/>
          <w:sz w:val="28"/>
          <w:szCs w:val="28"/>
        </w:rPr>
      </w:pPr>
      <w:r w:rsidDel="00000000" w:rsidR="00000000" w:rsidRPr="00000000">
        <w:rPr>
          <w:b w:val="1"/>
          <w:sz w:val="28"/>
          <w:szCs w:val="28"/>
          <w:rtl w:val="0"/>
        </w:rPr>
        <w:t xml:space="preserve">FECHA: </w:t>
      </w:r>
      <w:r w:rsidDel="00000000" w:rsidR="00000000" w:rsidRPr="00000000">
        <w:rPr>
          <w:b w:val="1"/>
          <w:sz w:val="28"/>
          <w:szCs w:val="28"/>
          <w:rtl w:val="0"/>
        </w:rPr>
        <w:t xml:space="preserve">{{updated_date}}</w:t>
      </w:r>
    </w:p>
    <w:p w:rsidR="00000000" w:rsidDel="00000000" w:rsidP="00000000" w:rsidRDefault="00000000" w:rsidRPr="00000000" w14:paraId="0000000B">
      <w:pPr>
        <w:pStyle w:val="Title"/>
        <w:ind w:left="-1417.3228346456694" w:right="-1440" w:firstLine="0"/>
        <w:jc w:val="center"/>
        <w:rPr>
          <w:color w:val="192c55"/>
          <w:sz w:val="44"/>
          <w:szCs w:val="44"/>
        </w:rPr>
      </w:pPr>
      <w:bookmarkStart w:colFirst="0" w:colLast="0" w:name="_l5qfbz6soqpc" w:id="1"/>
      <w:bookmarkEnd w:id="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395224</wp:posOffset>
            </wp:positionV>
            <wp:extent cx="5943600" cy="76200"/>
            <wp:effectExtent b="0" l="0" r="0" t="0"/>
            <wp:wrapSquare wrapText="bothSides" distB="114300" distT="114300" distL="114300" distR="114300"/>
            <wp:docPr id="27"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943600" cy="76200"/>
                    </a:xfrm>
                    <a:prstGeom prst="rect"/>
                    <a:ln/>
                  </pic:spPr>
                </pic:pic>
              </a:graphicData>
            </a:graphic>
          </wp:anchor>
        </w:drawing>
      </w:r>
    </w:p>
    <w:p w:rsidR="00000000" w:rsidDel="00000000" w:rsidP="00000000" w:rsidRDefault="00000000" w:rsidRPr="00000000" w14:paraId="0000000C">
      <w:pPr>
        <w:rPr/>
      </w:pPr>
      <w:r w:rsidDel="00000000" w:rsidR="00000000" w:rsidRPr="00000000">
        <w:br w:type="page"/>
      </w: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Pr>
        <w:drawing>
          <wp:inline distB="114300" distT="114300" distL="114300" distR="114300">
            <wp:extent cx="5943600" cy="1498600"/>
            <wp:effectExtent b="0" l="0" r="0" t="0"/>
            <wp:docPr id="17"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before="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0F">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Este informe se basa en las respuestas de xxxxx ofreciendo un </w:t>
      </w:r>
      <w:r w:rsidDel="00000000" w:rsidR="00000000" w:rsidRPr="00000000">
        <w:rPr>
          <w:rFonts w:ascii="Prompt" w:cs="Prompt" w:eastAsia="Prompt" w:hAnsi="Prompt"/>
          <w:b w:val="1"/>
          <w:color w:val="0b2c3d"/>
          <w:sz w:val="24"/>
          <w:szCs w:val="24"/>
          <w:rtl w:val="0"/>
        </w:rPr>
        <w:t xml:space="preserve">punto de vista externo y objetivo</w:t>
      </w:r>
      <w:r w:rsidDel="00000000" w:rsidR="00000000" w:rsidRPr="00000000">
        <w:rPr>
          <w:rFonts w:ascii="Prompt" w:cs="Prompt" w:eastAsia="Prompt" w:hAnsi="Prompt"/>
          <w:color w:val="0b2c3d"/>
          <w:sz w:val="24"/>
          <w:szCs w:val="24"/>
          <w:rtl w:val="0"/>
        </w:rPr>
        <w:t xml:space="preserve"> sobre el perfil profesional.</w:t>
      </w:r>
    </w:p>
    <w:p w:rsidR="00000000" w:rsidDel="00000000" w:rsidP="00000000" w:rsidRDefault="00000000" w:rsidRPr="00000000" w14:paraId="00000010">
      <w:pPr>
        <w:spacing w:before="0" w:line="276" w:lineRule="auto"/>
        <w:jc w:val="both"/>
        <w:rPr>
          <w:rFonts w:ascii="Prompt" w:cs="Prompt" w:eastAsia="Prompt" w:hAnsi="Prompt"/>
          <w:color w:val="0b2c3d"/>
          <w:sz w:val="24"/>
          <w:szCs w:val="24"/>
        </w:rPr>
      </w:pPr>
      <w:r w:rsidDel="00000000" w:rsidR="00000000" w:rsidRPr="00000000">
        <w:rPr>
          <w:rtl w:val="0"/>
        </w:rPr>
      </w:r>
    </w:p>
    <w:p w:rsidR="00000000" w:rsidDel="00000000" w:rsidP="00000000" w:rsidRDefault="00000000" w:rsidRPr="00000000" w14:paraId="00000011">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El informe recoge los </w:t>
      </w:r>
      <w:r w:rsidDel="00000000" w:rsidR="00000000" w:rsidRPr="00000000">
        <w:rPr>
          <w:rFonts w:ascii="Prompt" w:cs="Prompt" w:eastAsia="Prompt" w:hAnsi="Prompt"/>
          <w:b w:val="1"/>
          <w:color w:val="0b2c3d"/>
          <w:sz w:val="24"/>
          <w:szCs w:val="24"/>
          <w:rtl w:val="0"/>
        </w:rPr>
        <w:t xml:space="preserve">resultados de la entrevista</w:t>
      </w:r>
      <w:r w:rsidDel="00000000" w:rsidR="00000000" w:rsidRPr="00000000">
        <w:rPr>
          <w:rFonts w:ascii="Prompt" w:cs="Prompt" w:eastAsia="Prompt" w:hAnsi="Prompt"/>
          <w:color w:val="0b2c3d"/>
          <w:sz w:val="24"/>
          <w:szCs w:val="24"/>
          <w:rtl w:val="0"/>
        </w:rPr>
        <w:t xml:space="preserve"> en profundidad y de la aplicación de técnicas de evaluación de potencial, que brindan  información de gran valor para una </w:t>
      </w:r>
      <w:r w:rsidDel="00000000" w:rsidR="00000000" w:rsidRPr="00000000">
        <w:rPr>
          <w:rFonts w:ascii="Prompt" w:cs="Prompt" w:eastAsia="Prompt" w:hAnsi="Prompt"/>
          <w:b w:val="1"/>
          <w:color w:val="0b2c3d"/>
          <w:sz w:val="24"/>
          <w:szCs w:val="24"/>
          <w:rtl w:val="0"/>
        </w:rPr>
        <w:t xml:space="preserve">mejor toma de decisiones</w:t>
      </w:r>
      <w:r w:rsidDel="00000000" w:rsidR="00000000" w:rsidRPr="00000000">
        <w:rPr>
          <w:rFonts w:ascii="Prompt" w:cs="Prompt" w:eastAsia="Prompt" w:hAnsi="Prompt"/>
          <w:color w:val="0b2c3d"/>
          <w:sz w:val="24"/>
          <w:szCs w:val="24"/>
          <w:rtl w:val="0"/>
        </w:rPr>
        <w:t xml:space="preserve"> sobre aspectos de desarrollo del personal.</w:t>
      </w:r>
    </w:p>
    <w:p w:rsidR="00000000" w:rsidDel="00000000" w:rsidP="00000000" w:rsidRDefault="00000000" w:rsidRPr="00000000" w14:paraId="00000012">
      <w:pPr>
        <w:spacing w:before="0" w:line="276" w:lineRule="auto"/>
        <w:jc w:val="both"/>
        <w:rPr>
          <w:rFonts w:ascii="Prompt" w:cs="Prompt" w:eastAsia="Prompt" w:hAnsi="Prompt"/>
          <w:color w:val="0b2c3d"/>
          <w:sz w:val="24"/>
          <w:szCs w:val="24"/>
        </w:rPr>
      </w:pPr>
      <w:r w:rsidDel="00000000" w:rsidR="00000000" w:rsidRPr="00000000">
        <w:rPr>
          <w:rtl w:val="0"/>
        </w:rPr>
      </w:r>
    </w:p>
    <w:p w:rsidR="00000000" w:rsidDel="00000000" w:rsidP="00000000" w:rsidRDefault="00000000" w:rsidRPr="00000000" w14:paraId="00000013">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Pr>
        <w:drawing>
          <wp:inline distB="114300" distT="114300" distL="114300" distR="114300">
            <wp:extent cx="5943600" cy="368300"/>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El presente informe es </w:t>
      </w:r>
      <w:r w:rsidDel="00000000" w:rsidR="00000000" w:rsidRPr="00000000">
        <w:rPr>
          <w:rFonts w:ascii="Prompt" w:cs="Prompt" w:eastAsia="Prompt" w:hAnsi="Prompt"/>
          <w:b w:val="1"/>
          <w:color w:val="0b2c3d"/>
          <w:sz w:val="24"/>
          <w:szCs w:val="24"/>
          <w:rtl w:val="0"/>
        </w:rPr>
        <w:t xml:space="preserve">CONFIDENCIAL.</w:t>
      </w:r>
      <w:r w:rsidDel="00000000" w:rsidR="00000000" w:rsidRPr="00000000">
        <w:rPr>
          <w:rFonts w:ascii="Prompt" w:cs="Prompt" w:eastAsia="Prompt" w:hAnsi="Prompt"/>
          <w:color w:val="0b2c3d"/>
          <w:sz w:val="24"/>
          <w:szCs w:val="24"/>
          <w:rtl w:val="0"/>
        </w:rPr>
        <w:t xml:space="preserve"> Los resultados que se exponen han sido obtenidos en el contexto de un procedimiento de evaluación llevado a cabo por un profesional habilitado. Cualquier devolución sobre el mismo podrá realizarse por personal autorizado de Recursos Humanos.</w:t>
      </w: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Fonts w:ascii="Prompt" w:cs="Prompt" w:eastAsia="Prompt" w:hAnsi="Prompt"/>
          <w:color w:val="0b2c3d"/>
        </w:rPr>
        <w:drawing>
          <wp:inline distB="114300" distT="114300" distL="114300" distR="114300">
            <wp:extent cx="5943600" cy="1117600"/>
            <wp:effectExtent b="0" l="0" r="0" t="0"/>
            <wp:docPr id="12"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br w:type="page"/>
      </w: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Fonts w:ascii="Prompt" w:cs="Prompt" w:eastAsia="Prompt" w:hAnsi="Prompt"/>
          <w:color w:val="0b2c3d"/>
        </w:rPr>
        <w:drawing>
          <wp:inline distB="114300" distT="114300" distL="114300" distR="114300">
            <wp:extent cx="5943600" cy="1104900"/>
            <wp:effectExtent b="0" l="0" r="0" t="0"/>
            <wp:docPr id="11"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1: </w:t>
      </w:r>
      <w:r w:rsidDel="00000000" w:rsidR="00000000" w:rsidRPr="00000000">
        <w:rPr>
          <w:rFonts w:ascii="Prompt" w:cs="Prompt" w:eastAsia="Prompt" w:hAnsi="Prompt"/>
          <w:color w:val="0b2c3d"/>
          <w:rtl w:val="0"/>
        </w:rPr>
        <w:t xml:space="preserve">Descripción de la evaluación y  Técnicas utilizadas (OBLIGATORIO)</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2: </w:t>
      </w:r>
      <w:r w:rsidDel="00000000" w:rsidR="00000000" w:rsidRPr="00000000">
        <w:rPr>
          <w:rFonts w:ascii="Prompt" w:cs="Prompt" w:eastAsia="Prompt" w:hAnsi="Prompt"/>
          <w:color w:val="0b2c3d"/>
          <w:rtl w:val="0"/>
        </w:rPr>
        <w:t xml:space="preserve">Perfil del evaluado (OBLIGATORIO) </w:t>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3:</w:t>
      </w:r>
      <w:r w:rsidDel="00000000" w:rsidR="00000000" w:rsidRPr="00000000">
        <w:rPr>
          <w:rFonts w:ascii="Prompt" w:cs="Prompt" w:eastAsia="Prompt" w:hAnsi="Prompt"/>
          <w:color w:val="0b2c3d"/>
          <w:rtl w:val="0"/>
        </w:rPr>
        <w:t xml:space="preserve"> PERFIL DE COMPETENCIAS (OBLIGATORIO) </w:t>
      </w:r>
    </w:p>
    <w:p w:rsidR="00000000" w:rsidDel="00000000" w:rsidP="00000000" w:rsidRDefault="00000000" w:rsidRPr="00000000" w14:paraId="0000001D">
      <w:pPr>
        <w:pageBreakBefore w:val="0"/>
        <w:numPr>
          <w:ilvl w:val="1"/>
          <w:numId w:val="1"/>
        </w:numPr>
        <w:pBdr>
          <w:top w:space="0" w:sz="0" w:val="nil"/>
          <w:left w:space="0" w:sz="0" w:val="nil"/>
          <w:bottom w:space="0" w:sz="0" w:val="nil"/>
          <w:right w:space="0" w:sz="0" w:val="nil"/>
          <w:between w:space="0" w:sz="0" w:val="nil"/>
        </w:pBdr>
        <w:shd w:fill="auto" w:val="clear"/>
        <w:spacing w:line="480" w:lineRule="auto"/>
        <w:ind w:left="2267.716535433071" w:hanging="360"/>
        <w:rPr>
          <w:rFonts w:ascii="Prompt" w:cs="Prompt" w:eastAsia="Prompt" w:hAnsi="Prompt"/>
          <w:color w:val="0b2c3d"/>
        </w:rPr>
      </w:pPr>
      <w:r w:rsidDel="00000000" w:rsidR="00000000" w:rsidRPr="00000000">
        <w:rPr>
          <w:rFonts w:ascii="Prompt" w:cs="Prompt" w:eastAsia="Prompt" w:hAnsi="Prompt"/>
          <w:color w:val="0b2c3d"/>
          <w:rtl w:val="0"/>
        </w:rPr>
        <w:t xml:space="preserve">Fortalezas y áreas de desarrollo (OBLIGATORIO) </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4: </w:t>
      </w:r>
      <w:r w:rsidDel="00000000" w:rsidR="00000000" w:rsidRPr="00000000">
        <w:rPr>
          <w:rFonts w:ascii="Prompt" w:cs="Prompt" w:eastAsia="Prompt" w:hAnsi="Prompt"/>
          <w:color w:val="0b2c3d"/>
          <w:rtl w:val="0"/>
        </w:rPr>
        <w:t xml:space="preserve">Motivaciones  e Intereses  (OBLIGATORIO) </w:t>
      </w:r>
    </w:p>
    <w:p w:rsidR="00000000" w:rsidDel="00000000" w:rsidP="00000000" w:rsidRDefault="00000000" w:rsidRPr="00000000" w14:paraId="0000001F">
      <w:pPr>
        <w:pageBreakBefore w:val="0"/>
        <w:numPr>
          <w:ilvl w:val="0"/>
          <w:numId w:val="2"/>
        </w:numPr>
        <w:pBdr>
          <w:top w:space="0" w:sz="0" w:val="nil"/>
          <w:left w:space="0" w:sz="0" w:val="nil"/>
          <w:bottom w:space="0" w:sz="0" w:val="nil"/>
          <w:right w:space="0" w:sz="0" w:val="nil"/>
          <w:between w:space="0" w:sz="0" w:val="nil"/>
        </w:pBdr>
        <w:shd w:fill="auto" w:val="clear"/>
        <w:spacing w:line="480" w:lineRule="auto"/>
        <w:ind w:left="2160" w:hanging="360"/>
        <w:rPr>
          <w:rFonts w:ascii="Prompt" w:cs="Prompt" w:eastAsia="Prompt" w:hAnsi="Prompt"/>
          <w:color w:val="0b2c3d"/>
          <w:u w:val="none"/>
        </w:rPr>
      </w:pPr>
      <w:r w:rsidDel="00000000" w:rsidR="00000000" w:rsidRPr="00000000">
        <w:rPr>
          <w:rFonts w:ascii="Prompt" w:cs="Prompt" w:eastAsia="Prompt" w:hAnsi="Prompt"/>
          <w:color w:val="0b2c3d"/>
          <w:rtl w:val="0"/>
        </w:rPr>
        <w:t xml:space="preserve">Movilidad: (A ELECCIÓN DEL CLIENTE)</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5: </w:t>
      </w:r>
      <w:r w:rsidDel="00000000" w:rsidR="00000000" w:rsidRPr="00000000">
        <w:rPr>
          <w:rFonts w:ascii="Prompt" w:cs="Prompt" w:eastAsia="Prompt" w:hAnsi="Prompt"/>
          <w:color w:val="0b2c3d"/>
          <w:rtl w:val="0"/>
        </w:rPr>
        <w:t xml:space="preserve">Conclusiones  (OBLIGATORIO)</w:t>
      </w:r>
    </w:p>
    <w:p w:rsidR="00000000" w:rsidDel="00000000" w:rsidP="00000000" w:rsidRDefault="00000000" w:rsidRPr="00000000" w14:paraId="00000021">
      <w:pPr>
        <w:pageBreakBefore w:val="0"/>
        <w:numPr>
          <w:ilvl w:val="1"/>
          <w:numId w:val="1"/>
        </w:numPr>
        <w:pBdr>
          <w:top w:space="0" w:sz="0" w:val="nil"/>
          <w:left w:space="0" w:sz="0" w:val="nil"/>
          <w:bottom w:space="0" w:sz="0" w:val="nil"/>
          <w:right w:space="0" w:sz="0" w:val="nil"/>
          <w:between w:space="0" w:sz="0" w:val="nil"/>
        </w:pBdr>
        <w:shd w:fill="auto" w:val="clear"/>
        <w:spacing w:line="480" w:lineRule="auto"/>
        <w:ind w:left="2267.716535433071" w:hanging="360"/>
        <w:rPr>
          <w:rFonts w:ascii="Prompt" w:cs="Prompt" w:eastAsia="Prompt" w:hAnsi="Prompt"/>
          <w:color w:val="0b2c3d"/>
        </w:rPr>
      </w:pPr>
      <w:r w:rsidDel="00000000" w:rsidR="00000000" w:rsidRPr="00000000">
        <w:rPr>
          <w:rFonts w:ascii="Prompt" w:cs="Prompt" w:eastAsia="Prompt" w:hAnsi="Prompt"/>
          <w:color w:val="0b2c3d"/>
          <w:rtl w:val="0"/>
        </w:rPr>
        <w:t xml:space="preserve">Recomendaciones  (OBLIGATORIO)</w:t>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6: </w:t>
      </w:r>
      <w:r w:rsidDel="00000000" w:rsidR="00000000" w:rsidRPr="00000000">
        <w:rPr>
          <w:rFonts w:ascii="Prompt" w:cs="Prompt" w:eastAsia="Prompt" w:hAnsi="Prompt"/>
          <w:color w:val="0b2c3d"/>
          <w:rtl w:val="0"/>
        </w:rPr>
        <w:t xml:space="preserve">Acciones de Desarrollo  (OBLIGATORIO)</w:t>
      </w:r>
    </w:p>
    <w:p w:rsidR="00000000" w:rsidDel="00000000" w:rsidP="00000000" w:rsidRDefault="00000000" w:rsidRPr="00000000" w14:paraId="00000023">
      <w:pPr>
        <w:spacing w:line="480" w:lineRule="auto"/>
        <w:ind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7: </w:t>
      </w:r>
      <w:r w:rsidDel="00000000" w:rsidR="00000000" w:rsidRPr="00000000">
        <w:rPr>
          <w:rFonts w:ascii="Prompt" w:cs="Prompt" w:eastAsia="Prompt" w:hAnsi="Prompt"/>
          <w:color w:val="0b2c3d"/>
          <w:rtl w:val="0"/>
        </w:rPr>
        <w:t xml:space="preserve">Anexo</w:t>
      </w:r>
    </w:p>
    <w:p w:rsidR="00000000" w:rsidDel="00000000" w:rsidP="00000000" w:rsidRDefault="00000000" w:rsidRPr="00000000" w14:paraId="00000024">
      <w:pPr>
        <w:spacing w:line="480" w:lineRule="auto"/>
        <w:ind w:firstLine="720"/>
        <w:rPr/>
      </w:pPr>
      <w:r w:rsidDel="00000000" w:rsidR="00000000" w:rsidRPr="00000000">
        <w:rPr>
          <w:rFonts w:ascii="Prompt" w:cs="Prompt" w:eastAsia="Prompt" w:hAnsi="Prompt"/>
          <w:b w:val="1"/>
          <w:color w:val="0b2c3d"/>
          <w:rtl w:val="0"/>
        </w:rPr>
        <w:t xml:space="preserve">SECCIÓN 8: </w:t>
      </w:r>
      <w:r w:rsidDel="00000000" w:rsidR="00000000" w:rsidRPr="00000000">
        <w:rPr>
          <w:rFonts w:ascii="Prompt" w:cs="Prompt" w:eastAsia="Prompt" w:hAnsi="Prompt"/>
          <w:color w:val="0b2c3d"/>
          <w:rtl w:val="0"/>
        </w:rPr>
        <w:t xml:space="preserve">Sobre Embat y este informe.</w:t>
      </w:r>
      <w:r w:rsidDel="00000000" w:rsidR="00000000" w:rsidRPr="00000000">
        <w:rPr>
          <w:rFonts w:ascii="PT Sans Narrow" w:cs="PT Sans Narrow" w:eastAsia="PT Sans Narrow" w:hAnsi="PT Sans Narrow"/>
          <w:b w:val="1"/>
          <w:color w:val="192c55"/>
          <w:sz w:val="44"/>
          <w:szCs w:val="44"/>
        </w:rPr>
        <w:drawing>
          <wp:inline distB="114300" distT="114300" distL="114300" distR="114300">
            <wp:extent cx="5943600" cy="76200"/>
            <wp:effectExtent b="0" l="0" r="0" t="0"/>
            <wp:docPr id="24"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943600" cy="76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b w:val="1"/>
          <w:color w:val="0b2c3d"/>
          <w:sz w:val="82"/>
          <w:szCs w:val="82"/>
        </w:rPr>
      </w:pPr>
      <w:r w:rsidDel="00000000" w:rsidR="00000000" w:rsidRPr="00000000">
        <w:rPr>
          <w:rtl w:val="0"/>
        </w:rPr>
      </w:r>
    </w:p>
    <w:p w:rsidR="00000000" w:rsidDel="00000000" w:rsidP="00000000" w:rsidRDefault="00000000" w:rsidRPr="00000000" w14:paraId="00000026">
      <w:pPr>
        <w:jc w:val="right"/>
        <w:rPr>
          <w:b w:val="1"/>
          <w:color w:val="0b2c3d"/>
          <w:sz w:val="82"/>
          <w:szCs w:val="82"/>
        </w:rPr>
      </w:pPr>
      <w:r w:rsidDel="00000000" w:rsidR="00000000" w:rsidRPr="00000000">
        <w:rPr>
          <w:b w:val="1"/>
          <w:color w:val="0b2c3d"/>
          <w:sz w:val="82"/>
          <w:szCs w:val="82"/>
          <w:rtl w:val="0"/>
        </w:rPr>
        <w:t xml:space="preserve">1</w:t>
      </w:r>
      <w:r w:rsidDel="00000000" w:rsidR="00000000" w:rsidRPr="00000000">
        <w:drawing>
          <wp:anchor allowOverlap="1" behindDoc="0" distB="114300" distT="114300" distL="114300" distR="114300" hidden="0" layoutInCell="1" locked="0" relativeHeight="0" simplePos="0">
            <wp:simplePos x="0" y="0"/>
            <wp:positionH relativeFrom="column">
              <wp:posOffset>45213</wp:posOffset>
            </wp:positionH>
            <wp:positionV relativeFrom="paragraph">
              <wp:posOffset>423672</wp:posOffset>
            </wp:positionV>
            <wp:extent cx="5581650" cy="152400"/>
            <wp:effectExtent b="0" l="0" r="0" t="0"/>
            <wp:wrapNone/>
            <wp:docPr id="29" name="image15.png"/>
            <a:graphic>
              <a:graphicData uri="http://schemas.openxmlformats.org/drawingml/2006/picture">
                <pic:pic>
                  <pic:nvPicPr>
                    <pic:cNvPr id="0" name="image15.png"/>
                    <pic:cNvPicPr preferRelativeResize="0"/>
                  </pic:nvPicPr>
                  <pic:blipFill>
                    <a:blip r:embed="rId13"/>
                    <a:srcRect b="0" l="0" r="0" t="20000"/>
                    <a:stretch>
                      <a:fillRect/>
                    </a:stretch>
                  </pic:blipFill>
                  <pic:spPr>
                    <a:xfrm>
                      <a:off x="0" y="0"/>
                      <a:ext cx="5581650" cy="152400"/>
                    </a:xfrm>
                    <a:prstGeom prst="rect"/>
                    <a:ln/>
                  </pic:spPr>
                </pic:pic>
              </a:graphicData>
            </a:graphic>
          </wp:anchor>
        </w:drawing>
      </w:r>
    </w:p>
    <w:p w:rsidR="00000000" w:rsidDel="00000000" w:rsidP="00000000" w:rsidRDefault="00000000" w:rsidRPr="00000000" w14:paraId="00000027">
      <w:pPr>
        <w:pStyle w:val="Heading1"/>
        <w:spacing w:before="0" w:lineRule="auto"/>
        <w:rPr>
          <w:color w:val="434343"/>
          <w:sz w:val="20"/>
          <w:szCs w:val="20"/>
        </w:rPr>
      </w:pPr>
      <w:bookmarkStart w:colFirst="0" w:colLast="0" w:name="_au51mny0sx6" w:id="2"/>
      <w:bookmarkEnd w:id="2"/>
      <w:r w:rsidDel="00000000" w:rsidR="00000000" w:rsidRPr="00000000">
        <w:rPr>
          <w:rFonts w:ascii="Open Sans" w:cs="Open Sans" w:eastAsia="Open Sans" w:hAnsi="Open Sans"/>
          <w:color w:val="0b2c3d"/>
          <w:sz w:val="60"/>
          <w:szCs w:val="60"/>
          <w:rtl w:val="0"/>
        </w:rPr>
        <w:t xml:space="preserve">Descripción evaluación</w:t>
      </w:r>
      <w:r w:rsidDel="00000000" w:rsidR="00000000" w:rsidRPr="00000000">
        <w:rPr>
          <w:rtl w:val="0"/>
        </w:rPr>
      </w:r>
    </w:p>
    <w:p w:rsidR="00000000" w:rsidDel="00000000" w:rsidP="00000000" w:rsidRDefault="00000000" w:rsidRPr="00000000" w14:paraId="00000028">
      <w:pPr>
        <w:pStyle w:val="Heading1"/>
        <w:rPr>
          <w:rFonts w:ascii="Open Sans" w:cs="Open Sans" w:eastAsia="Open Sans" w:hAnsi="Open Sans"/>
          <w:color w:val="e5554f"/>
        </w:rPr>
      </w:pPr>
      <w:bookmarkStart w:colFirst="0" w:colLast="0" w:name="_j3klz18ib0l3" w:id="3"/>
      <w:bookmarkEnd w:id="3"/>
      <w:r w:rsidDel="00000000" w:rsidR="00000000" w:rsidRPr="00000000">
        <w:rPr>
          <w:rFonts w:ascii="Open Sans ExtraBold" w:cs="Open Sans ExtraBold" w:eastAsia="Open Sans ExtraBold" w:hAnsi="Open Sans ExtraBold"/>
          <w:b w:val="0"/>
          <w:color w:val="0b2c3d"/>
          <w:rtl w:val="0"/>
        </w:rPr>
        <w:t xml:space="preserve">Técnicas utilizadas</w:t>
      </w:r>
      <w:r w:rsidDel="00000000" w:rsidR="00000000" w:rsidRPr="00000000">
        <w:rPr>
          <w:rtl w:val="0"/>
        </w:rPr>
      </w:r>
    </w:p>
    <w:p w:rsidR="00000000" w:rsidDel="00000000" w:rsidP="00000000" w:rsidRDefault="00000000" w:rsidRPr="00000000" w14:paraId="00000029">
      <w:pPr>
        <w:pStyle w:val="Heading2"/>
        <w:numPr>
          <w:ilvl w:val="0"/>
          <w:numId w:val="3"/>
        </w:numPr>
        <w:ind w:left="720" w:hanging="360"/>
        <w:rPr>
          <w:rFonts w:ascii="Open Sans SemiBold" w:cs="Open Sans SemiBold" w:eastAsia="Open Sans SemiBold" w:hAnsi="Open Sans SemiBold"/>
          <w:color w:val="192c55"/>
          <w:sz w:val="32"/>
          <w:szCs w:val="32"/>
        </w:rPr>
      </w:pPr>
      <w:bookmarkStart w:colFirst="0" w:colLast="0" w:name="_qa3uubbuxtj8" w:id="4"/>
      <w:bookmarkEnd w:id="4"/>
      <w:r w:rsidDel="00000000" w:rsidR="00000000" w:rsidRPr="00000000">
        <w:rPr>
          <w:rFonts w:ascii="Open Sans SemiBold" w:cs="Open Sans SemiBold" w:eastAsia="Open Sans SemiBold" w:hAnsi="Open Sans SemiBold"/>
          <w:color w:val="192c55"/>
          <w:rtl w:val="0"/>
        </w:rPr>
        <w:t xml:space="preserve">Entrevista en profundidad </w:t>
      </w:r>
    </w:p>
    <w:p w:rsidR="00000000" w:rsidDel="00000000" w:rsidP="00000000" w:rsidRDefault="00000000" w:rsidRPr="00000000" w14:paraId="0000002A">
      <w:pPr>
        <w:pStyle w:val="Heading2"/>
        <w:spacing w:before="0" w:line="360" w:lineRule="auto"/>
        <w:ind w:left="720" w:firstLine="0"/>
        <w:jc w:val="both"/>
        <w:rPr>
          <w:rFonts w:ascii="Open Sans" w:cs="Open Sans" w:eastAsia="Open Sans" w:hAnsi="Open Sans"/>
          <w:color w:val="695d46"/>
          <w:sz w:val="12"/>
          <w:szCs w:val="12"/>
        </w:rPr>
      </w:pPr>
      <w:bookmarkStart w:colFirst="0" w:colLast="0" w:name="_raf8hl7d06qj" w:id="5"/>
      <w:bookmarkEnd w:id="5"/>
      <w:r w:rsidDel="00000000" w:rsidR="00000000" w:rsidRPr="00000000">
        <w:rPr>
          <w:rtl w:val="0"/>
        </w:rPr>
      </w:r>
    </w:p>
    <w:p w:rsidR="00000000" w:rsidDel="00000000" w:rsidP="00000000" w:rsidRDefault="00000000" w:rsidRPr="00000000" w14:paraId="0000002B">
      <w:pPr>
        <w:pStyle w:val="Heading2"/>
        <w:spacing w:before="0" w:line="360" w:lineRule="auto"/>
        <w:ind w:left="720" w:firstLine="0"/>
        <w:rPr>
          <w:rFonts w:ascii="Open Sans SemiBold" w:cs="Open Sans SemiBold" w:eastAsia="Open Sans SemiBold" w:hAnsi="Open Sans SemiBold"/>
          <w:color w:val="434343"/>
          <w:sz w:val="22"/>
          <w:szCs w:val="22"/>
        </w:rPr>
      </w:pPr>
      <w:bookmarkStart w:colFirst="0" w:colLast="0" w:name="_decidpum9de9" w:id="6"/>
      <w:bookmarkEnd w:id="6"/>
      <w:r w:rsidDel="00000000" w:rsidR="00000000" w:rsidRPr="00000000">
        <w:rPr>
          <w:rFonts w:ascii="Open Sans" w:cs="Open Sans" w:eastAsia="Open Sans" w:hAnsi="Open Sans"/>
          <w:color w:val="434343"/>
          <w:sz w:val="20"/>
          <w:szCs w:val="20"/>
          <w:rtl w:val="0"/>
        </w:rPr>
        <w:t xml:space="preserve">Indagación de la trayectoria laboral, sus logros, sus motivaciones, expectativas, aspiraciones y preferencias de desarrollo. </w:t>
      </w:r>
      <w:r w:rsidDel="00000000" w:rsidR="00000000" w:rsidRPr="00000000">
        <w:rPr>
          <w:rtl w:val="0"/>
        </w:rPr>
      </w:r>
    </w:p>
    <w:p w:rsidR="00000000" w:rsidDel="00000000" w:rsidP="00000000" w:rsidRDefault="00000000" w:rsidRPr="00000000" w14:paraId="0000002C">
      <w:pPr>
        <w:rPr>
          <w:rFonts w:ascii="Open Sans SemiBold" w:cs="Open Sans SemiBold" w:eastAsia="Open Sans SemiBold" w:hAnsi="Open Sans SemiBold"/>
        </w:rPr>
      </w:pPr>
      <w:r w:rsidDel="00000000" w:rsidR="00000000" w:rsidRPr="00000000">
        <w:rPr>
          <w:rtl w:val="0"/>
        </w:rPr>
      </w:r>
    </w:p>
    <w:p w:rsidR="00000000" w:rsidDel="00000000" w:rsidP="00000000" w:rsidRDefault="00000000" w:rsidRPr="00000000" w14:paraId="0000002D">
      <w:pPr>
        <w:pStyle w:val="Heading2"/>
        <w:numPr>
          <w:ilvl w:val="0"/>
          <w:numId w:val="3"/>
        </w:numPr>
        <w:spacing w:before="0" w:line="360" w:lineRule="auto"/>
        <w:ind w:left="720" w:hanging="360"/>
        <w:jc w:val="both"/>
        <w:rPr>
          <w:rFonts w:ascii="Open Sans SemiBold" w:cs="Open Sans SemiBold" w:eastAsia="Open Sans SemiBold" w:hAnsi="Open Sans SemiBold"/>
          <w:color w:val="192c55"/>
        </w:rPr>
      </w:pPr>
      <w:bookmarkStart w:colFirst="0" w:colLast="0" w:name="_l31fqe90txxp" w:id="7"/>
      <w:bookmarkEnd w:id="7"/>
      <w:r w:rsidDel="00000000" w:rsidR="00000000" w:rsidRPr="00000000">
        <w:rPr>
          <w:rFonts w:ascii="Open Sans SemiBold" w:cs="Open Sans SemiBold" w:eastAsia="Open Sans SemiBold" w:hAnsi="Open Sans SemiBold"/>
          <w:color w:val="192c55"/>
          <w:rtl w:val="0"/>
        </w:rPr>
        <w:t xml:space="preserve">Entrevista por competencias </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color w:val="434343"/>
        </w:rPr>
      </w:pPr>
      <w:r w:rsidDel="00000000" w:rsidR="00000000" w:rsidRPr="00000000">
        <w:rPr>
          <w:color w:val="434343"/>
          <w:sz w:val="20"/>
          <w:szCs w:val="20"/>
          <w:rtl w:val="0"/>
        </w:rPr>
        <w:t xml:space="preserve">Entrevista semiestructurada basada en indagación de comportamientos específicos que derivan en las competencias que se requieren en el puesto, estos comportamientos pasados nos permiten inferir cómo se desenvolverá laboralmente. </w:t>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192c55"/>
          <w:sz w:val="32"/>
          <w:szCs w:val="32"/>
        </w:rPr>
      </w:pPr>
      <w:r w:rsidDel="00000000" w:rsidR="00000000" w:rsidRPr="00000000">
        <w:rPr>
          <w:rFonts w:ascii="Open Sans SemiBold" w:cs="Open Sans SemiBold" w:eastAsia="Open Sans SemiBold" w:hAnsi="Open Sans SemiBold"/>
          <w:color w:val="192c55"/>
          <w:sz w:val="32"/>
          <w:szCs w:val="32"/>
          <w:rtl w:val="0"/>
        </w:rPr>
        <w:t xml:space="preserve">III.     Técnica Análisis del Discurso - Elliot Jaques</w:t>
      </w:r>
      <w:r w:rsidDel="00000000" w:rsidR="00000000" w:rsidRPr="00000000">
        <w:rPr>
          <w:rtl w:val="0"/>
        </w:rPr>
      </w:r>
    </w:p>
    <w:p w:rsidR="00000000" w:rsidDel="00000000" w:rsidP="00000000" w:rsidRDefault="00000000" w:rsidRPr="00000000" w14:paraId="00000031">
      <w:pPr>
        <w:spacing w:before="0" w:line="360" w:lineRule="auto"/>
        <w:ind w:left="720" w:firstLine="0"/>
        <w:jc w:val="both"/>
        <w:rPr>
          <w:color w:val="434343"/>
          <w:sz w:val="20"/>
          <w:szCs w:val="20"/>
        </w:rPr>
      </w:pPr>
      <w:r w:rsidDel="00000000" w:rsidR="00000000" w:rsidRPr="00000000">
        <w:rPr>
          <w:color w:val="434343"/>
          <w:sz w:val="20"/>
          <w:szCs w:val="20"/>
          <w:rtl w:val="0"/>
        </w:rPr>
        <w:t xml:space="preserve">Es una herramienta de valor predictivo en la Evaluación del Potencial Individual. Se observa el modo en que la persona organiza la información y la argumentación a través de una exposición comprometida y acerca de la cual deja establecido su punto de vista. Esto nos permite determinar el tipo de procesamiento de la información que utiliza para resolver los problemas, y su correlación con el Nivel de Trabajo correspondiente. Considerando la información aportada por esta técnica se obtiene la Capacidad Potencial Actual y se puede proyectar la Capacidad Potencial Futura del evaluado.</w:t>
      </w:r>
      <w:r w:rsidDel="00000000" w:rsidR="00000000" w:rsidRPr="00000000">
        <w:rPr>
          <w:rtl w:val="0"/>
        </w:rPr>
      </w:r>
    </w:p>
    <w:p w:rsidR="00000000" w:rsidDel="00000000" w:rsidP="00000000" w:rsidRDefault="00000000" w:rsidRPr="00000000" w14:paraId="00000032">
      <w:pPr>
        <w:spacing w:before="0" w:line="360" w:lineRule="auto"/>
        <w:ind w:left="720" w:firstLine="0"/>
        <w:jc w:val="both"/>
        <w:rPr>
          <w:color w:val="434343"/>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33">
      <w:pPr>
        <w:rPr>
          <w:color w:val="e5554f"/>
        </w:rPr>
      </w:pPr>
      <w:r w:rsidDel="00000000" w:rsidR="00000000" w:rsidRPr="00000000">
        <w:rPr>
          <w:b w:val="1"/>
          <w:color w:val="0b2c3d"/>
          <w:sz w:val="82"/>
          <w:szCs w:val="82"/>
        </w:rPr>
        <w:drawing>
          <wp:inline distB="114300" distT="114300" distL="114300" distR="114300">
            <wp:extent cx="5581650" cy="152400"/>
            <wp:effectExtent b="0" l="0" r="0" t="0"/>
            <wp:docPr id="31" name="image15.png"/>
            <a:graphic>
              <a:graphicData uri="http://schemas.openxmlformats.org/drawingml/2006/picture">
                <pic:pic>
                  <pic:nvPicPr>
                    <pic:cNvPr id="0" name="image15.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b w:val="1"/>
          <w:color w:val="0b2c3d"/>
          <w:sz w:val="82"/>
          <w:szCs w:val="82"/>
          <w:rtl w:val="0"/>
        </w:rPr>
        <w:t xml:space="preserve">2</w:t>
      </w:r>
      <w:r w:rsidDel="00000000" w:rsidR="00000000" w:rsidRPr="00000000">
        <w:rPr>
          <w:rtl w:val="0"/>
        </w:rPr>
      </w:r>
    </w:p>
    <w:p w:rsidR="00000000" w:rsidDel="00000000" w:rsidP="00000000" w:rsidRDefault="00000000" w:rsidRPr="00000000" w14:paraId="00000034">
      <w:pPr>
        <w:pStyle w:val="Heading1"/>
        <w:rPr>
          <w:rFonts w:ascii="Open Sans" w:cs="Open Sans" w:eastAsia="Open Sans" w:hAnsi="Open Sans"/>
        </w:rPr>
      </w:pPr>
      <w:bookmarkStart w:colFirst="0" w:colLast="0" w:name="_30foa5ot2hk1" w:id="8"/>
      <w:bookmarkEnd w:id="8"/>
      <w:r w:rsidDel="00000000" w:rsidR="00000000" w:rsidRPr="00000000">
        <w:rPr>
          <w:rFonts w:ascii="Open Sans" w:cs="Open Sans" w:eastAsia="Open Sans" w:hAnsi="Open Sans"/>
          <w:color w:val="0b2c3d"/>
          <w:sz w:val="60"/>
          <w:szCs w:val="60"/>
          <w:rtl w:val="0"/>
        </w:rPr>
        <w:t xml:space="preserve">Perfil Profesional</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781050</wp:posOffset>
            </wp:positionH>
            <wp:positionV relativeFrom="page">
              <wp:posOffset>2419350</wp:posOffset>
            </wp:positionV>
            <wp:extent cx="5943600" cy="508000"/>
            <wp:effectExtent b="0" l="0" r="0" t="0"/>
            <wp:wrapSquare wrapText="bothSides" distB="114300" distT="114300" distL="114300" distR="114300"/>
            <wp:docPr id="9"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508000"/>
                    </a:xfrm>
                    <a:prstGeom prst="rect"/>
                    <a:ln/>
                  </pic:spPr>
                </pic:pic>
              </a:graphicData>
            </a:graphic>
          </wp:anchor>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37">
      <w:pPr>
        <w:widowControl w:val="0"/>
        <w:spacing w:before="0" w:line="240" w:lineRule="auto"/>
        <w:ind w:left="0" w:firstLine="0"/>
        <w:rPr>
          <w:rFonts w:ascii="Open Sans SemiBold" w:cs="Open Sans SemiBold" w:eastAsia="Open Sans SemiBold" w:hAnsi="Open Sans SemiBold"/>
          <w:color w:val="192c55"/>
        </w:rPr>
      </w:pPr>
      <w:r w:rsidDel="00000000" w:rsidR="00000000" w:rsidRPr="00000000">
        <w:rPr>
          <w:rtl w:val="0"/>
        </w:rPr>
        <w:t xml:space="preserve">{{formacionAcademica}}</w:t>
      </w:r>
      <w:r w:rsidDel="00000000" w:rsidR="00000000" w:rsidRPr="00000000">
        <w:rPr>
          <w:rtl w:val="0"/>
        </w:rPr>
      </w:r>
    </w:p>
    <w:p w:rsidR="00000000" w:rsidDel="00000000" w:rsidP="00000000" w:rsidRDefault="00000000" w:rsidRPr="00000000" w14:paraId="00000038">
      <w:pPr>
        <w:ind w:left="720" w:firstLine="0"/>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39">
      <w:pPr>
        <w:ind w:left="720" w:firstLine="0"/>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3A">
      <w:pPr>
        <w:ind w:left="720" w:firstLine="0"/>
        <w:rPr>
          <w:rFonts w:ascii="Open Sans SemiBold" w:cs="Open Sans SemiBold" w:eastAsia="Open Sans SemiBold" w:hAnsi="Open Sans SemiBold"/>
          <w:color w:val="192c55"/>
        </w:rPr>
      </w:pPr>
      <w:r w:rsidDel="00000000" w:rsidR="00000000" w:rsidRPr="00000000">
        <w:rPr>
          <w:rtl w:val="0"/>
        </w:rPr>
      </w:r>
    </w:p>
    <w:p w:rsidR="00000000" w:rsidDel="00000000" w:rsidP="00000000" w:rsidRDefault="00000000" w:rsidRPr="00000000" w14:paraId="0000003B">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3C">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3D">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3E">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3F">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0">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1">
      <w:pPr>
        <w:ind w:left="720" w:firstLine="0"/>
        <w:rPr>
          <w:rFonts w:ascii="Open Sans Medium" w:cs="Open Sans Medium" w:eastAsia="Open Sans Medium" w:hAnsi="Open Sans Medium"/>
          <w:color w:val="666666"/>
        </w:rPr>
      </w:pPr>
      <w:r w:rsidDel="00000000" w:rsidR="00000000" w:rsidRPr="00000000">
        <w:rPr>
          <w:rFonts w:ascii="Open Sans Medium" w:cs="Open Sans Medium" w:eastAsia="Open Sans Medium" w:hAnsi="Open Sans Medium"/>
          <w:color w:val="666666"/>
        </w:rPr>
        <w:drawing>
          <wp:anchor allowOverlap="1" behindDoc="0" distB="114300" distT="114300" distL="114300" distR="114300" hidden="0" layoutInCell="1" locked="0" relativeHeight="0" simplePos="0">
            <wp:simplePos x="0" y="0"/>
            <wp:positionH relativeFrom="page">
              <wp:posOffset>781050</wp:posOffset>
            </wp:positionH>
            <wp:positionV relativeFrom="page">
              <wp:posOffset>5924550</wp:posOffset>
            </wp:positionV>
            <wp:extent cx="5943600" cy="508000"/>
            <wp:effectExtent b="0" l="0" r="0" t="0"/>
            <wp:wrapSquare wrapText="bothSides" distB="114300" distT="114300" distL="114300" distR="114300"/>
            <wp:docPr id="1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508000"/>
                    </a:xfrm>
                    <a:prstGeom prst="rect"/>
                    <a:ln/>
                  </pic:spPr>
                </pic:pic>
              </a:graphicData>
            </a:graphic>
          </wp:anchor>
        </w:drawing>
      </w:r>
      <w:r w:rsidDel="00000000" w:rsidR="00000000" w:rsidRPr="00000000">
        <w:rPr>
          <w:rtl w:val="0"/>
        </w:rPr>
      </w:r>
    </w:p>
    <w:p w:rsidR="00000000" w:rsidDel="00000000" w:rsidP="00000000" w:rsidRDefault="00000000" w:rsidRPr="00000000" w14:paraId="00000042">
      <w:pPr>
        <w:ind w:left="72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3">
      <w:pPr>
        <w:ind w:left="0" w:firstLine="0"/>
        <w:rPr>
          <w:rFonts w:ascii="Open Sans Medium" w:cs="Open Sans Medium" w:eastAsia="Open Sans Medium" w:hAnsi="Open Sans Medium"/>
          <w:color w:val="666666"/>
        </w:rPr>
      </w:pPr>
      <w:r w:rsidDel="00000000" w:rsidR="00000000" w:rsidRPr="00000000">
        <w:rPr>
          <w:rtl w:val="0"/>
        </w:rPr>
      </w:r>
    </w:p>
    <w:p w:rsidR="00000000" w:rsidDel="00000000" w:rsidP="00000000" w:rsidRDefault="00000000" w:rsidRPr="00000000" w14:paraId="00000044">
      <w:pPr>
        <w:ind w:left="720" w:firstLine="0"/>
        <w:rPr>
          <w:rFonts w:ascii="Open Sans Medium" w:cs="Open Sans Medium" w:eastAsia="Open Sans Medium" w:hAnsi="Open Sans Medium"/>
          <w:color w:val="666666"/>
        </w:rPr>
      </w:pPr>
      <w:r w:rsidDel="00000000" w:rsidR="00000000" w:rsidRPr="00000000">
        <w:rPr>
          <w:rFonts w:ascii="Open Sans Medium" w:cs="Open Sans Medium" w:eastAsia="Open Sans Medium" w:hAnsi="Open Sans Medium"/>
          <w:color w:val="666666"/>
          <w:rtl w:val="0"/>
        </w:rPr>
        <w:t xml:space="preserve">{{idiomas}}</w:t>
      </w:r>
      <w:r w:rsidDel="00000000" w:rsidR="00000000" w:rsidRPr="00000000">
        <w:br w:type="page"/>
      </w:r>
      <w:r w:rsidDel="00000000" w:rsidR="00000000" w:rsidRPr="00000000">
        <w:rPr>
          <w:rtl w:val="0"/>
        </w:rPr>
      </w:r>
    </w:p>
    <w:p w:rsidR="00000000" w:rsidDel="00000000" w:rsidP="00000000" w:rsidRDefault="00000000" w:rsidRPr="00000000" w14:paraId="00000045">
      <w:pPr>
        <w:ind w:left="720" w:firstLine="0"/>
        <w:rPr>
          <w:rFonts w:ascii="Open Sans Medium" w:cs="Open Sans Medium" w:eastAsia="Open Sans Medium" w:hAnsi="Open Sans Medium"/>
          <w:color w:val="666666"/>
        </w:rPr>
      </w:pPr>
      <w:r w:rsidDel="00000000" w:rsidR="00000000" w:rsidRPr="00000000">
        <w:rPr>
          <w:rFonts w:ascii="Open Sans Medium" w:cs="Open Sans Medium" w:eastAsia="Open Sans Medium" w:hAnsi="Open Sans Medium"/>
          <w:color w:val="666666"/>
        </w:rPr>
        <w:drawing>
          <wp:anchor allowOverlap="1" behindDoc="0" distB="114300" distT="114300" distL="114300" distR="114300" hidden="0" layoutInCell="1" locked="0" relativeHeight="0" simplePos="0">
            <wp:simplePos x="0" y="0"/>
            <wp:positionH relativeFrom="page">
              <wp:posOffset>1057275</wp:posOffset>
            </wp:positionH>
            <wp:positionV relativeFrom="page">
              <wp:posOffset>800100</wp:posOffset>
            </wp:positionV>
            <wp:extent cx="5943600" cy="508000"/>
            <wp:effectExtent b="0" l="0" r="0" t="0"/>
            <wp:wrapSquare wrapText="bothSides" distB="114300" distT="114300" distL="114300" distR="114300"/>
            <wp:docPr id="2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508000"/>
                    </a:xfrm>
                    <a:prstGeom prst="rect"/>
                    <a:ln/>
                  </pic:spPr>
                </pic:pic>
              </a:graphicData>
            </a:graphic>
          </wp:anchor>
        </w:drawing>
      </w:r>
      <w:r w:rsidDel="00000000" w:rsidR="00000000" w:rsidRPr="00000000">
        <w:rPr>
          <w:rtl w:val="0"/>
        </w:rPr>
      </w:r>
    </w:p>
    <w:p w:rsidR="00000000" w:rsidDel="00000000" w:rsidP="00000000" w:rsidRDefault="00000000" w:rsidRPr="00000000" w14:paraId="00000046">
      <w:pPr>
        <w:widowControl w:val="0"/>
        <w:spacing w:before="0" w:line="240" w:lineRule="auto"/>
        <w:ind w:left="0" w:firstLine="720"/>
        <w:rPr/>
      </w:pPr>
      <w:r w:rsidDel="00000000" w:rsidR="00000000" w:rsidRPr="00000000">
        <w:rPr>
          <w:rtl w:val="0"/>
        </w:rPr>
        <w:t xml:space="preserve">{{experienciaProfesional}}</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4A">
      <w:pPr>
        <w:rPr>
          <w:b w:val="1"/>
          <w:color w:val="e5554f"/>
          <w:sz w:val="36"/>
          <w:szCs w:val="36"/>
        </w:rPr>
      </w:pPr>
      <w:r w:rsidDel="00000000" w:rsidR="00000000" w:rsidRPr="00000000">
        <w:rPr/>
        <w:drawing>
          <wp:inline distB="114300" distT="114300" distL="114300" distR="114300">
            <wp:extent cx="5581650" cy="152400"/>
            <wp:effectExtent b="0" l="0" r="0" t="0"/>
            <wp:docPr id="21" name="image15.png"/>
            <a:graphic>
              <a:graphicData uri="http://schemas.openxmlformats.org/drawingml/2006/picture">
                <pic:pic>
                  <pic:nvPicPr>
                    <pic:cNvPr id="0" name="image15.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b w:val="1"/>
          <w:color w:val="0b2c3d"/>
          <w:sz w:val="82"/>
          <w:szCs w:val="82"/>
          <w:rtl w:val="0"/>
        </w:rPr>
        <w:t xml:space="preserve">3</w:t>
      </w:r>
      <w:r w:rsidDel="00000000" w:rsidR="00000000" w:rsidRPr="00000000">
        <w:rPr>
          <w:rtl w:val="0"/>
        </w:rPr>
      </w:r>
    </w:p>
    <w:p w:rsidR="00000000" w:rsidDel="00000000" w:rsidP="00000000" w:rsidRDefault="00000000" w:rsidRPr="00000000" w14:paraId="0000004B">
      <w:pPr>
        <w:ind w:left="0" w:firstLine="0"/>
        <w:rPr>
          <w:rFonts w:ascii="Open Sans ExtraBold" w:cs="Open Sans ExtraBold" w:eastAsia="Open Sans ExtraBold" w:hAnsi="Open Sans ExtraBold"/>
          <w:color w:val="0b2c3d"/>
          <w:sz w:val="36"/>
          <w:szCs w:val="36"/>
        </w:rPr>
      </w:pPr>
      <w:r w:rsidDel="00000000" w:rsidR="00000000" w:rsidRPr="00000000">
        <w:rPr>
          <w:b w:val="1"/>
          <w:color w:val="0b2c3d"/>
          <w:sz w:val="60"/>
          <w:szCs w:val="60"/>
          <w:rtl w:val="0"/>
        </w:rPr>
        <w:t xml:space="preserve">Valoración de Competencias</w:t>
      </w:r>
      <w:r w:rsidDel="00000000" w:rsidR="00000000" w:rsidRPr="00000000">
        <w:rPr>
          <w:rtl w:val="0"/>
        </w:rPr>
      </w:r>
    </w:p>
    <w:p w:rsidR="00000000" w:rsidDel="00000000" w:rsidP="00000000" w:rsidRDefault="00000000" w:rsidRPr="00000000" w14:paraId="0000004C">
      <w:pPr>
        <w:ind w:left="0" w:firstLine="0"/>
        <w:rPr>
          <w:rFonts w:ascii="Open Sans ExtraBold" w:cs="Open Sans ExtraBold" w:eastAsia="Open Sans ExtraBold" w:hAnsi="Open Sans ExtraBold"/>
          <w:color w:val="0b2c3d"/>
          <w:sz w:val="24"/>
          <w:szCs w:val="24"/>
        </w:rPr>
      </w:pPr>
      <w:r w:rsidDel="00000000" w:rsidR="00000000" w:rsidRPr="00000000">
        <w:rPr>
          <w:rtl w:val="0"/>
        </w:rPr>
      </w:r>
    </w:p>
    <w:p w:rsidR="00000000" w:rsidDel="00000000" w:rsidP="00000000" w:rsidRDefault="00000000" w:rsidRPr="00000000" w14:paraId="0000004D">
      <w:pPr>
        <w:spacing w:after="0" w:before="0" w:line="240" w:lineRule="auto"/>
        <w:jc w:val="center"/>
        <w:rPr>
          <w:b w:val="1"/>
        </w:rPr>
      </w:pPr>
      <w:r w:rsidDel="00000000" w:rsidR="00000000" w:rsidRPr="00000000">
        <w:rPr>
          <w:b w:val="1"/>
          <w:rtl w:val="0"/>
        </w:rPr>
        <w:t xml:space="preserve">Niveles: 1- Necesidad de desarrollo | 2-Oportunidad de Desarrollo |  3-Competente</w:t>
      </w:r>
    </w:p>
    <w:p w:rsidR="00000000" w:rsidDel="00000000" w:rsidP="00000000" w:rsidRDefault="00000000" w:rsidRPr="00000000" w14:paraId="0000004E">
      <w:pPr>
        <w:spacing w:after="0" w:before="0" w:line="240" w:lineRule="auto"/>
        <w:jc w:val="center"/>
        <w:rPr>
          <w:b w:val="1"/>
        </w:rPr>
      </w:pPr>
      <w:r w:rsidDel="00000000" w:rsidR="00000000" w:rsidRPr="00000000">
        <w:rPr>
          <w:b w:val="1"/>
          <w:rtl w:val="0"/>
        </w:rPr>
        <w:t xml:space="preserve">4-Punto Fuerte |   5-Modelo a seguir</w:t>
      </w:r>
      <w:r w:rsidDel="00000000" w:rsidR="00000000" w:rsidRPr="00000000">
        <w:rPr>
          <w:rtl w:val="0"/>
        </w:rPr>
      </w:r>
    </w:p>
    <w:p w:rsidR="00000000" w:rsidDel="00000000" w:rsidP="00000000" w:rsidRDefault="00000000" w:rsidRPr="00000000" w14:paraId="0000004F">
      <w:pPr>
        <w:spacing w:after="0" w:before="0" w:line="240" w:lineRule="auto"/>
        <w:jc w:val="center"/>
        <w:rPr>
          <w:b w:val="1"/>
          <w:sz w:val="20"/>
          <w:szCs w:val="20"/>
        </w:rPr>
      </w:pPr>
      <w:r w:rsidDel="00000000" w:rsidR="00000000" w:rsidRPr="00000000">
        <w:rPr>
          <w:rtl w:val="0"/>
        </w:rPr>
      </w:r>
    </w:p>
    <w:p w:rsidR="00000000" w:rsidDel="00000000" w:rsidP="00000000" w:rsidRDefault="00000000" w:rsidRPr="00000000" w14:paraId="00000050">
      <w:pPr>
        <w:spacing w:after="0" w:before="0" w:line="240" w:lineRule="auto"/>
        <w:jc w:val="center"/>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spacing w:after="0" w:before="0" w:line="240" w:lineRule="auto"/>
        <w:jc w:val="center"/>
        <w:rPr>
          <w:b w:val="1"/>
          <w:sz w:val="20"/>
          <w:szCs w:val="20"/>
        </w:rPr>
      </w:pPr>
      <w:r w:rsidDel="00000000" w:rsidR="00000000" w:rsidRPr="00000000">
        <w:rPr>
          <w:rtl w:val="0"/>
        </w:rPr>
      </w:r>
    </w:p>
    <w:p w:rsidR="00000000" w:rsidDel="00000000" w:rsidP="00000000" w:rsidRDefault="00000000" w:rsidRPr="00000000" w14:paraId="00000052">
      <w:pPr>
        <w:spacing w:after="240" w:before="240" w:line="335.99999999999994" w:lineRule="auto"/>
        <w:jc w:val="both"/>
        <w:rPr>
          <w:sz w:val="20"/>
          <w:szCs w:val="20"/>
        </w:rPr>
      </w:pPr>
      <w:r w:rsidDel="00000000" w:rsidR="00000000" w:rsidRPr="00000000">
        <w:rPr>
          <w:sz w:val="20"/>
          <w:szCs w:val="20"/>
          <w:rtl w:val="0"/>
        </w:rPr>
        <w:t xml:space="preserve">{% for c in competencias %}</w:t>
      </w:r>
    </w:p>
    <w:p w:rsidR="00000000" w:rsidDel="00000000" w:rsidP="00000000" w:rsidRDefault="00000000" w:rsidRPr="00000000" w14:paraId="00000053">
      <w:pPr>
        <w:spacing w:after="240" w:before="240" w:line="335.99999999999994" w:lineRule="auto"/>
        <w:jc w:val="both"/>
        <w:rPr>
          <w:b w:val="1"/>
          <w:sz w:val="20"/>
          <w:szCs w:val="20"/>
        </w:rPr>
      </w:pPr>
      <w:r w:rsidDel="00000000" w:rsidR="00000000" w:rsidRPr="00000000">
        <w:rPr>
          <w:b w:val="1"/>
          <w:color w:val="0b2c3d"/>
          <w:sz w:val="28"/>
          <w:szCs w:val="28"/>
          <w:rtl w:val="0"/>
        </w:rPr>
        <w:t xml:space="preserve">{{c.competenciaNombre}}</w:t>
      </w:r>
      <w:r w:rsidDel="00000000" w:rsidR="00000000" w:rsidRPr="00000000">
        <w:rPr>
          <w:b w:val="1"/>
          <w:sz w:val="20"/>
          <w:szCs w:val="20"/>
          <w:rtl w:val="0"/>
        </w:rPr>
        <w:tab/>
        <w:tab/>
        <w:tab/>
      </w:r>
      <w:r w:rsidDel="00000000" w:rsidR="00000000" w:rsidRPr="00000000">
        <w:rPr>
          <w:rtl w:val="0"/>
        </w:rPr>
        <w:t xml:space="preserve"> {{c.valor}}</w:t>
        <w:tab/>
      </w:r>
      <w:r w:rsidDel="00000000" w:rsidR="00000000" w:rsidRPr="00000000">
        <w:rPr>
          <w:rtl w:val="0"/>
        </w:rPr>
      </w:r>
    </w:p>
    <w:p w:rsidR="00000000" w:rsidDel="00000000" w:rsidP="00000000" w:rsidRDefault="00000000" w:rsidRPr="00000000" w14:paraId="00000054">
      <w:pPr>
        <w:spacing w:after="240" w:before="240" w:line="335.99999999999994" w:lineRule="auto"/>
        <w:jc w:val="both"/>
        <w:rPr/>
      </w:pPr>
      <w:r w:rsidDel="00000000" w:rsidR="00000000" w:rsidRPr="00000000">
        <w:rPr>
          <w:rtl w:val="0"/>
        </w:rPr>
        <w:t xml:space="preserve">{{c.comment}}</w:t>
      </w:r>
    </w:p>
    <w:p w:rsidR="00000000" w:rsidDel="00000000" w:rsidP="00000000" w:rsidRDefault="00000000" w:rsidRPr="00000000" w14:paraId="00000055">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spacing w:after="240" w:before="240" w:line="335.99999999999994" w:lineRule="auto"/>
        <w:jc w:val="both"/>
        <w:rPr>
          <w:sz w:val="20"/>
          <w:szCs w:val="20"/>
        </w:rPr>
      </w:pPr>
      <w:r w:rsidDel="00000000" w:rsidR="00000000" w:rsidRPr="00000000">
        <w:rPr>
          <w:sz w:val="20"/>
          <w:szCs w:val="20"/>
          <w:rtl w:val="0"/>
        </w:rPr>
        <w:t xml:space="preserve">{% endfor %}</w:t>
      </w:r>
    </w:p>
    <w:p w:rsidR="00000000" w:rsidDel="00000000" w:rsidP="00000000" w:rsidRDefault="00000000" w:rsidRPr="00000000" w14:paraId="00000057">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58">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59">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5A">
      <w:pPr>
        <w:pStyle w:val="Heading2"/>
        <w:pageBreakBefore w:val="0"/>
        <w:pBdr>
          <w:top w:space="0" w:sz="0" w:val="nil"/>
          <w:left w:space="0" w:sz="0" w:val="nil"/>
          <w:bottom w:space="0" w:sz="0" w:val="nil"/>
          <w:right w:space="0" w:sz="0" w:val="nil"/>
          <w:between w:space="0" w:sz="0" w:val="nil"/>
        </w:pBdr>
        <w:shd w:fill="auto" w:val="clear"/>
        <w:rPr>
          <w:rFonts w:ascii="Open Sans" w:cs="Open Sans" w:eastAsia="Open Sans" w:hAnsi="Open Sans"/>
          <w:color w:val="192c55"/>
          <w:sz w:val="30"/>
          <w:szCs w:val="30"/>
        </w:rPr>
      </w:pPr>
      <w:bookmarkStart w:colFirst="0" w:colLast="0" w:name="_56kfpodyq5td" w:id="9"/>
      <w:bookmarkEnd w:id="9"/>
      <w:r w:rsidDel="00000000" w:rsidR="00000000" w:rsidRPr="00000000">
        <w:rPr>
          <w:rFonts w:ascii="Open Sans" w:cs="Open Sans" w:eastAsia="Open Sans" w:hAnsi="Open Sans"/>
          <w:b w:val="1"/>
          <w:color w:val="0b2c3d"/>
          <w:sz w:val="58"/>
          <w:szCs w:val="58"/>
          <w:rtl w:val="0"/>
        </w:rPr>
        <w:t xml:space="preserve">Fortalezas y áreas de desarrollo</w:t>
      </w:r>
      <w:r w:rsidDel="00000000" w:rsidR="00000000" w:rsidRPr="00000000">
        <w:rPr>
          <w:rtl w:val="0"/>
        </w:rPr>
      </w:r>
    </w:p>
    <w:p w:rsidR="00000000" w:rsidDel="00000000" w:rsidP="00000000" w:rsidRDefault="00000000" w:rsidRPr="00000000" w14:paraId="0000005B">
      <w:pPr>
        <w:widowControl w:val="0"/>
        <w:spacing w:before="0" w:line="240" w:lineRule="auto"/>
        <w:jc w:val="both"/>
        <w:rPr>
          <w:b w:val="1"/>
        </w:rPr>
      </w:pPr>
      <w:r w:rsidDel="00000000" w:rsidR="00000000" w:rsidRPr="00000000">
        <w:rPr>
          <w:rtl w:val="0"/>
        </w:rPr>
      </w:r>
    </w:p>
    <w:p w:rsidR="00000000" w:rsidDel="00000000" w:rsidP="00000000" w:rsidRDefault="00000000" w:rsidRPr="00000000" w14:paraId="0000005C">
      <w:pPr>
        <w:widowControl w:val="0"/>
        <w:spacing w:before="0" w:line="240" w:lineRule="auto"/>
        <w:jc w:val="both"/>
        <w:rPr>
          <w:b w:val="1"/>
        </w:rPr>
      </w:pPr>
      <w:r w:rsidDel="00000000" w:rsidR="00000000" w:rsidRPr="00000000">
        <w:rPr>
          <w:b w:val="1"/>
        </w:rPr>
        <w:drawing>
          <wp:inline distB="114300" distT="114300" distL="114300" distR="114300">
            <wp:extent cx="5943600" cy="292100"/>
            <wp:effectExtent b="0" l="0" r="0" t="0"/>
            <wp:docPr id="28"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widowControl w:val="0"/>
        <w:spacing w:before="0" w:line="240" w:lineRule="auto"/>
        <w:jc w:val="both"/>
        <w:rPr>
          <w:b w:val="1"/>
        </w:rPr>
      </w:pPr>
      <w:r w:rsidDel="00000000" w:rsidR="00000000" w:rsidRPr="00000000">
        <w:rPr>
          <w:rtl w:val="0"/>
        </w:rPr>
      </w:r>
    </w:p>
    <w:p w:rsidR="00000000" w:rsidDel="00000000" w:rsidP="00000000" w:rsidRDefault="00000000" w:rsidRPr="00000000" w14:paraId="0000005E">
      <w:pPr>
        <w:spacing w:after="240" w:before="240" w:line="335.99999999999994" w:lineRule="auto"/>
        <w:jc w:val="both"/>
        <w:rPr>
          <w:sz w:val="20"/>
          <w:szCs w:val="20"/>
        </w:rPr>
      </w:pPr>
      <w:r w:rsidDel="00000000" w:rsidR="00000000" w:rsidRPr="00000000">
        <w:rPr>
          <w:sz w:val="20"/>
          <w:szCs w:val="20"/>
          <w:rtl w:val="0"/>
        </w:rPr>
        <w:t xml:space="preserve">{% for f in fortalezas %}</w:t>
      </w:r>
    </w:p>
    <w:p w:rsidR="00000000" w:rsidDel="00000000" w:rsidP="00000000" w:rsidRDefault="00000000" w:rsidRPr="00000000" w14:paraId="0000005F">
      <w:pPr>
        <w:spacing w:after="240" w:before="240" w:line="335.99999999999994" w:lineRule="auto"/>
        <w:jc w:val="both"/>
        <w:rPr/>
      </w:pPr>
      <w:r w:rsidDel="00000000" w:rsidR="00000000" w:rsidRPr="00000000">
        <w:rPr>
          <w:b w:val="1"/>
          <w:color w:val="0b2c3d"/>
          <w:sz w:val="24"/>
          <w:szCs w:val="24"/>
          <w:rtl w:val="0"/>
        </w:rPr>
        <w:t xml:space="preserve">{{f.fortalezaNombre}}</w:t>
        <w:tab/>
      </w:r>
      <w:r w:rsidDel="00000000" w:rsidR="00000000" w:rsidRPr="00000000">
        <w:rPr>
          <w:b w:val="1"/>
          <w:sz w:val="20"/>
          <w:szCs w:val="20"/>
          <w:rtl w:val="0"/>
        </w:rPr>
        <w:tab/>
        <w:tab/>
      </w:r>
      <w:r w:rsidDel="00000000" w:rsidR="00000000" w:rsidRPr="00000000">
        <w:rPr>
          <w:rtl w:val="0"/>
        </w:rPr>
      </w:r>
    </w:p>
    <w:p w:rsidR="00000000" w:rsidDel="00000000" w:rsidP="00000000" w:rsidRDefault="00000000" w:rsidRPr="00000000" w14:paraId="00000060">
      <w:pPr>
        <w:spacing w:after="240" w:before="240" w:line="335.99999999999994" w:lineRule="auto"/>
        <w:jc w:val="both"/>
        <w:rPr/>
      </w:pPr>
      <w:r w:rsidDel="00000000" w:rsidR="00000000" w:rsidRPr="00000000">
        <w:rPr>
          <w:rtl w:val="0"/>
        </w:rPr>
        <w:t xml:space="preserve">{{f.comment}}</w:t>
      </w:r>
    </w:p>
    <w:p w:rsidR="00000000" w:rsidDel="00000000" w:rsidP="00000000" w:rsidRDefault="00000000" w:rsidRPr="00000000" w14:paraId="00000061">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spacing w:after="240" w:before="240" w:line="335.99999999999994" w:lineRule="auto"/>
        <w:jc w:val="both"/>
        <w:rPr>
          <w:b w:val="1"/>
          <w:color w:val="0b2c3d"/>
          <w:sz w:val="24"/>
          <w:szCs w:val="24"/>
        </w:rPr>
      </w:pPr>
      <w:r w:rsidDel="00000000" w:rsidR="00000000" w:rsidRPr="00000000">
        <w:rPr>
          <w:sz w:val="20"/>
          <w:szCs w:val="20"/>
          <w:rtl w:val="0"/>
        </w:rPr>
        <w:t xml:space="preserve">{% endfor %}</w:t>
      </w:r>
      <w:r w:rsidDel="00000000" w:rsidR="00000000" w:rsidRPr="00000000">
        <w:rPr>
          <w:rtl w:val="0"/>
        </w:rPr>
      </w:r>
    </w:p>
    <w:p w:rsidR="00000000" w:rsidDel="00000000" w:rsidP="00000000" w:rsidRDefault="00000000" w:rsidRPr="00000000" w14:paraId="00000063">
      <w:pPr>
        <w:widowControl w:val="0"/>
        <w:spacing w:before="0" w:line="240" w:lineRule="auto"/>
        <w:jc w:val="both"/>
        <w:rPr/>
      </w:pPr>
      <w:r w:rsidDel="00000000" w:rsidR="00000000" w:rsidRPr="00000000">
        <w:rPr>
          <w:rtl w:val="0"/>
        </w:rPr>
      </w:r>
    </w:p>
    <w:p w:rsidR="00000000" w:rsidDel="00000000" w:rsidP="00000000" w:rsidRDefault="00000000" w:rsidRPr="00000000" w14:paraId="00000064">
      <w:pPr>
        <w:widowControl w:val="0"/>
        <w:spacing w:before="0" w:line="240" w:lineRule="auto"/>
        <w:jc w:val="both"/>
        <w:rPr/>
      </w:pPr>
      <w:r w:rsidDel="00000000" w:rsidR="00000000" w:rsidRPr="00000000">
        <w:rPr/>
        <w:drawing>
          <wp:inline distB="114300" distT="114300" distL="114300" distR="114300">
            <wp:extent cx="5943600" cy="292100"/>
            <wp:effectExtent b="0" l="0" r="0" t="0"/>
            <wp:docPr id="1"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spacing w:before="0" w:line="240" w:lineRule="auto"/>
        <w:jc w:val="both"/>
        <w:rPr/>
      </w:pPr>
      <w:r w:rsidDel="00000000" w:rsidR="00000000" w:rsidRPr="00000000">
        <w:rPr>
          <w:rtl w:val="0"/>
        </w:rPr>
      </w:r>
    </w:p>
    <w:p w:rsidR="00000000" w:rsidDel="00000000" w:rsidP="00000000" w:rsidRDefault="00000000" w:rsidRPr="00000000" w14:paraId="00000066">
      <w:pPr>
        <w:spacing w:after="240" w:before="240" w:line="335.99999999999994" w:lineRule="auto"/>
        <w:jc w:val="both"/>
        <w:rPr>
          <w:sz w:val="20"/>
          <w:szCs w:val="20"/>
        </w:rPr>
      </w:pPr>
      <w:r w:rsidDel="00000000" w:rsidR="00000000" w:rsidRPr="00000000">
        <w:rPr>
          <w:sz w:val="20"/>
          <w:szCs w:val="20"/>
          <w:rtl w:val="0"/>
        </w:rPr>
        <w:t xml:space="preserve">{% for a in areaDesarrollo %}</w:t>
      </w:r>
    </w:p>
    <w:p w:rsidR="00000000" w:rsidDel="00000000" w:rsidP="00000000" w:rsidRDefault="00000000" w:rsidRPr="00000000" w14:paraId="00000067">
      <w:pPr>
        <w:spacing w:after="240" w:before="240" w:line="335.99999999999994" w:lineRule="auto"/>
        <w:jc w:val="right"/>
        <w:rPr/>
      </w:pPr>
      <w:r w:rsidDel="00000000" w:rsidR="00000000" w:rsidRPr="00000000">
        <w:rPr>
          <w:b w:val="1"/>
          <w:color w:val="0b2c3d"/>
          <w:sz w:val="24"/>
          <w:szCs w:val="24"/>
          <w:rtl w:val="0"/>
        </w:rPr>
        <w:t xml:space="preserve">{{a.areaNombre}}</w:t>
        <w:tab/>
      </w:r>
      <w:r w:rsidDel="00000000" w:rsidR="00000000" w:rsidRPr="00000000">
        <w:rPr>
          <w:rtl w:val="0"/>
        </w:rPr>
      </w:r>
    </w:p>
    <w:p w:rsidR="00000000" w:rsidDel="00000000" w:rsidP="00000000" w:rsidRDefault="00000000" w:rsidRPr="00000000" w14:paraId="00000068">
      <w:pPr>
        <w:spacing w:after="240" w:before="240" w:line="335.99999999999994" w:lineRule="auto"/>
        <w:jc w:val="right"/>
        <w:rPr/>
      </w:pPr>
      <w:r w:rsidDel="00000000" w:rsidR="00000000" w:rsidRPr="00000000">
        <w:rPr>
          <w:rtl w:val="0"/>
        </w:rPr>
        <w:t xml:space="preserve">{{a.comment}}</w:t>
      </w:r>
    </w:p>
    <w:p w:rsidR="00000000" w:rsidDel="00000000" w:rsidP="00000000" w:rsidRDefault="00000000" w:rsidRPr="00000000" w14:paraId="00000069">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spacing w:after="240" w:before="240" w:line="335.99999999999994" w:lineRule="auto"/>
        <w:jc w:val="both"/>
        <w:rPr/>
      </w:pPr>
      <w:r w:rsidDel="00000000" w:rsidR="00000000" w:rsidRPr="00000000">
        <w:rPr>
          <w:sz w:val="20"/>
          <w:szCs w:val="20"/>
          <w:rtl w:val="0"/>
        </w:rPr>
        <w:t xml:space="preserve">{% endfor %}</w:t>
      </w:r>
      <w:r w:rsidDel="00000000" w:rsidR="00000000" w:rsidRPr="00000000">
        <w:rPr>
          <w:rtl w:val="0"/>
        </w:rPr>
      </w:r>
    </w:p>
    <w:p w:rsidR="00000000" w:rsidDel="00000000" w:rsidP="00000000" w:rsidRDefault="00000000" w:rsidRPr="00000000" w14:paraId="0000006B">
      <w:pPr>
        <w:widowControl w:val="0"/>
        <w:spacing w:before="0" w:lin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6C">
      <w:pPr>
        <w:widowControl w:val="0"/>
        <w:spacing w:before="0" w:line="240" w:lineRule="auto"/>
        <w:jc w:val="both"/>
        <w:rPr/>
      </w:pPr>
      <w:r w:rsidDel="00000000" w:rsidR="00000000" w:rsidRPr="00000000">
        <w:rPr>
          <w:rtl w:val="0"/>
        </w:rPr>
      </w:r>
    </w:p>
    <w:p w:rsidR="00000000" w:rsidDel="00000000" w:rsidP="00000000" w:rsidRDefault="00000000" w:rsidRPr="00000000" w14:paraId="0000006D">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Open Sans ExtraBold" w:cs="Open Sans ExtraBold" w:eastAsia="Open Sans ExtraBold" w:hAnsi="Open Sans ExtraBold"/>
          <w:color w:val="0b2c3d"/>
          <w:sz w:val="46"/>
          <w:szCs w:val="46"/>
        </w:rPr>
      </w:pPr>
      <w:bookmarkStart w:colFirst="0" w:colLast="0" w:name="_mxxhtikv4x1f" w:id="10"/>
      <w:bookmarkEnd w:id="10"/>
      <w:r w:rsidDel="00000000" w:rsidR="00000000" w:rsidRPr="00000000">
        <w:rPr>
          <w:rFonts w:ascii="Open Sans ExtraBold" w:cs="Open Sans ExtraBold" w:eastAsia="Open Sans ExtraBold" w:hAnsi="Open Sans ExtraBold"/>
          <w:color w:val="0b2c3d"/>
          <w:sz w:val="46"/>
          <w:szCs w:val="46"/>
          <w:rtl w:val="0"/>
        </w:rPr>
        <w:t xml:space="preserve">Gráfico de competencias comparativo: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157163</wp:posOffset>
            </wp:positionH>
            <wp:positionV relativeFrom="paragraph">
              <wp:posOffset>219075</wp:posOffset>
            </wp:positionV>
            <wp:extent cx="642938" cy="642938"/>
            <wp:effectExtent b="0" l="0" r="0" t="0"/>
            <wp:wrapSquare wrapText="bothSides" distB="114300" distT="114300" distL="114300" distR="114300"/>
            <wp:docPr id="2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642938" cy="642938"/>
                    </a:xfrm>
                    <a:prstGeom prst="rect"/>
                    <a:ln/>
                  </pic:spPr>
                </pic:pic>
              </a:graphicData>
            </a:graphic>
          </wp:anchor>
        </w:drawing>
      </w:r>
    </w:p>
    <w:p w:rsidR="00000000" w:rsidDel="00000000" w:rsidP="00000000" w:rsidRDefault="00000000" w:rsidRPr="00000000" w14:paraId="0000006E">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Open Sans" w:cs="Open Sans" w:eastAsia="Open Sans" w:hAnsi="Open Sans"/>
          <w:b w:val="1"/>
          <w:color w:val="0b2c3d"/>
          <w:sz w:val="36"/>
          <w:szCs w:val="36"/>
        </w:rPr>
      </w:pPr>
      <w:bookmarkStart w:colFirst="0" w:colLast="0" w:name="_1fefrudd6zln" w:id="11"/>
      <w:bookmarkEnd w:id="11"/>
      <w:r w:rsidDel="00000000" w:rsidR="00000000" w:rsidRPr="00000000">
        <w:rPr>
          <w:rFonts w:ascii="Open Sans" w:cs="Open Sans" w:eastAsia="Open Sans" w:hAnsi="Open Sans"/>
          <w:b w:val="1"/>
          <w:color w:val="0b2c3d"/>
          <w:sz w:val="36"/>
          <w:szCs w:val="36"/>
          <w:rtl w:val="0"/>
        </w:rPr>
        <w:t xml:space="preserve">Evaluación 2022 y 2024</w:t>
      </w:r>
    </w:p>
    <w:p w:rsidR="00000000" w:rsidDel="00000000" w:rsidP="00000000" w:rsidRDefault="00000000" w:rsidRPr="00000000" w14:paraId="0000006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center"/>
        <w:rPr>
          <w:rFonts w:ascii="Open Sans" w:cs="Open Sans" w:eastAsia="Open Sans" w:hAnsi="Open Sans"/>
          <w:color w:val="192c55"/>
        </w:rPr>
      </w:pPr>
      <w:bookmarkStart w:colFirst="0" w:colLast="0" w:name="_4cc9epln65l7" w:id="12"/>
      <w:bookmarkEnd w:id="12"/>
      <w:r w:rsidDel="00000000" w:rsidR="00000000" w:rsidRPr="00000000">
        <w:rPr>
          <w:rFonts w:ascii="Open Sans" w:cs="Open Sans" w:eastAsia="Open Sans" w:hAnsi="Open Sans"/>
          <w:b w:val="1"/>
          <w:color w:val="e5554f"/>
          <w:sz w:val="36"/>
          <w:szCs w:val="36"/>
        </w:rPr>
        <w:drawing>
          <wp:inline distB="114300" distT="114300" distL="114300" distR="114300">
            <wp:extent cx="4900613" cy="2689810"/>
            <wp:effectExtent b="0" l="0" r="0" t="0"/>
            <wp:docPr id="15" name="image1.png"/>
            <a:graphic>
              <a:graphicData uri="http://schemas.openxmlformats.org/drawingml/2006/picture">
                <pic:pic>
                  <pic:nvPicPr>
                    <pic:cNvPr id="0" name="image1.png"/>
                    <pic:cNvPicPr preferRelativeResize="0"/>
                  </pic:nvPicPr>
                  <pic:blipFill>
                    <a:blip r:embed="rId20"/>
                    <a:srcRect b="3798" l="0" r="11378" t="9491"/>
                    <a:stretch>
                      <a:fillRect/>
                    </a:stretch>
                  </pic:blipFill>
                  <pic:spPr>
                    <a:xfrm>
                      <a:off x="0" y="0"/>
                      <a:ext cx="4900613" cy="268981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2"/>
        <w:ind w:left="1440" w:firstLine="0"/>
        <w:rPr>
          <w:rFonts w:ascii="Open Sans ExtraBold" w:cs="Open Sans ExtraBold" w:eastAsia="Open Sans ExtraBold" w:hAnsi="Open Sans ExtraBold"/>
          <w:color w:val="0b2c3d"/>
          <w:sz w:val="44"/>
          <w:szCs w:val="44"/>
        </w:rPr>
      </w:pPr>
      <w:bookmarkStart w:colFirst="0" w:colLast="0" w:name="_556ndd4g83b" w:id="13"/>
      <w:bookmarkEnd w:id="13"/>
      <w:r w:rsidDel="00000000" w:rsidR="00000000" w:rsidRPr="00000000">
        <w:rPr>
          <w:rFonts w:ascii="Open Sans" w:cs="Open Sans" w:eastAsia="Open Sans" w:hAnsi="Open Sans"/>
          <w:b w:val="1"/>
          <w:color w:val="0b2c3d"/>
          <w:sz w:val="36"/>
          <w:szCs w:val="36"/>
          <w:rtl w:val="0"/>
        </w:rPr>
        <w:t xml:space="preserve">Gráfico de competencias comparativo con Población DH</w:t>
      </w:r>
      <w:r w:rsidDel="00000000" w:rsidR="00000000" w:rsidRPr="00000000">
        <w:rPr>
          <w:rtl w:val="0"/>
        </w:rPr>
      </w:r>
    </w:p>
    <w:p w:rsidR="00000000" w:rsidDel="00000000" w:rsidP="00000000" w:rsidRDefault="00000000" w:rsidRPr="00000000" w14:paraId="0000007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3">
      <w:pPr>
        <w:pStyle w:val="Heading2"/>
        <w:jc w:val="center"/>
        <w:rPr>
          <w:rFonts w:ascii="Open Sans" w:cs="Open Sans" w:eastAsia="Open Sans" w:hAnsi="Open Sans"/>
          <w:color w:val="695d46"/>
          <w:sz w:val="22"/>
          <w:szCs w:val="22"/>
        </w:rPr>
      </w:pPr>
      <w:bookmarkStart w:colFirst="0" w:colLast="0" w:name="_ln49ncwvmz2p" w:id="14"/>
      <w:bookmarkEnd w:id="14"/>
      <w:r w:rsidDel="00000000" w:rsidR="00000000" w:rsidRPr="00000000">
        <w:rPr>
          <w:rFonts w:ascii="Open Sans" w:cs="Open Sans" w:eastAsia="Open Sans" w:hAnsi="Open Sans"/>
          <w:color w:val="695d46"/>
          <w:sz w:val="22"/>
          <w:szCs w:val="22"/>
        </w:rPr>
        <w:drawing>
          <wp:inline distB="114300" distT="114300" distL="114300" distR="114300">
            <wp:extent cx="4414568" cy="2506662"/>
            <wp:effectExtent b="0" l="0" r="0" t="0"/>
            <wp:docPr id="7" name="image7.png"/>
            <a:graphic>
              <a:graphicData uri="http://schemas.openxmlformats.org/drawingml/2006/picture">
                <pic:pic>
                  <pic:nvPicPr>
                    <pic:cNvPr id="0" name="image7.png"/>
                    <pic:cNvPicPr preferRelativeResize="0"/>
                  </pic:nvPicPr>
                  <pic:blipFill>
                    <a:blip r:embed="rId21"/>
                    <a:srcRect b="5337" l="0" r="12179" t="5766"/>
                    <a:stretch>
                      <a:fillRect/>
                    </a:stretch>
                  </pic:blipFill>
                  <pic:spPr>
                    <a:xfrm>
                      <a:off x="0" y="0"/>
                      <a:ext cx="4414568" cy="25066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jc w:val="center"/>
        <w:rPr>
          <w:b w:val="1"/>
          <w:color w:val="0b2c3d"/>
          <w:sz w:val="82"/>
          <w:szCs w:val="82"/>
        </w:rPr>
      </w:pPr>
      <w:bookmarkStart w:colFirst="0" w:colLast="0" w:name="_xkdydcikv61i" w:id="15"/>
      <w:bookmarkEnd w:id="15"/>
      <w:r w:rsidDel="00000000" w:rsidR="00000000" w:rsidRPr="00000000">
        <w:rPr/>
        <w:drawing>
          <wp:inline distB="114300" distT="114300" distL="114300" distR="114300">
            <wp:extent cx="5581650" cy="152400"/>
            <wp:effectExtent b="0" l="0" r="0" t="0"/>
            <wp:docPr id="30" name="image15.png"/>
            <a:graphic>
              <a:graphicData uri="http://schemas.openxmlformats.org/drawingml/2006/picture">
                <pic:pic>
                  <pic:nvPicPr>
                    <pic:cNvPr id="0" name="image15.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4</w:t>
      </w:r>
      <w:r w:rsidDel="00000000" w:rsidR="00000000" w:rsidRPr="00000000">
        <w:rPr>
          <w:rtl w:val="0"/>
        </w:rPr>
      </w:r>
    </w:p>
    <w:p w:rsidR="00000000" w:rsidDel="00000000" w:rsidP="00000000" w:rsidRDefault="00000000" w:rsidRPr="00000000" w14:paraId="00000075">
      <w:pPr>
        <w:jc w:val="both"/>
        <w:rPr>
          <w:shd w:fill="fff2cc" w:val="clear"/>
        </w:rPr>
      </w:pPr>
      <w:r w:rsidDel="00000000" w:rsidR="00000000" w:rsidRPr="00000000">
        <w:rPr>
          <w:rtl w:val="0"/>
        </w:rPr>
      </w:r>
    </w:p>
    <w:p w:rsidR="00000000" w:rsidDel="00000000" w:rsidP="00000000" w:rsidRDefault="00000000" w:rsidRPr="00000000" w14:paraId="00000076">
      <w:pPr>
        <w:pStyle w:val="Heading1"/>
        <w:spacing w:before="0" w:lineRule="auto"/>
        <w:rPr>
          <w:color w:val="e5554f"/>
        </w:rPr>
      </w:pPr>
      <w:bookmarkStart w:colFirst="0" w:colLast="0" w:name="_tc1w4p8euq7t" w:id="16"/>
      <w:bookmarkEnd w:id="16"/>
      <w:r w:rsidDel="00000000" w:rsidR="00000000" w:rsidRPr="00000000">
        <w:rPr>
          <w:rFonts w:ascii="Open Sans" w:cs="Open Sans" w:eastAsia="Open Sans" w:hAnsi="Open Sans"/>
          <w:color w:val="0b2c3d"/>
          <w:sz w:val="60"/>
          <w:szCs w:val="60"/>
          <w:rtl w:val="0"/>
        </w:rPr>
        <w:t xml:space="preserve">Motivaciones e Intereses</w:t>
      </w:r>
      <w:r w:rsidDel="00000000" w:rsidR="00000000" w:rsidRPr="00000000">
        <w:rPr>
          <w:rtl w:val="0"/>
        </w:rPr>
      </w:r>
    </w:p>
    <w:p w:rsidR="00000000" w:rsidDel="00000000" w:rsidP="00000000" w:rsidRDefault="00000000" w:rsidRPr="00000000" w14:paraId="00000077">
      <w:pPr>
        <w:spacing w:after="240" w:before="240" w:line="335.99999999999994" w:lineRule="auto"/>
        <w:jc w:val="both"/>
        <w:rPr>
          <w:sz w:val="20"/>
          <w:szCs w:val="20"/>
        </w:rPr>
      </w:pPr>
      <w:r w:rsidDel="00000000" w:rsidR="00000000" w:rsidRPr="00000000">
        <w:rPr>
          <w:sz w:val="20"/>
          <w:szCs w:val="20"/>
          <w:rtl w:val="0"/>
        </w:rPr>
        <w:t xml:space="preserve">{% for m in motivaciones %}</w:t>
      </w:r>
      <w:r w:rsidDel="00000000" w:rsidR="00000000" w:rsidRPr="00000000">
        <w:drawing>
          <wp:anchor allowOverlap="1" behindDoc="0" distB="114300" distT="114300" distL="114300" distR="114300" hidden="0" layoutInCell="1" locked="0" relativeHeight="0" simplePos="0">
            <wp:simplePos x="0" y="0"/>
            <wp:positionH relativeFrom="column">
              <wp:posOffset>33338</wp:posOffset>
            </wp:positionH>
            <wp:positionV relativeFrom="paragraph">
              <wp:posOffset>238125</wp:posOffset>
            </wp:positionV>
            <wp:extent cx="566738" cy="566738"/>
            <wp:effectExtent b="0" l="0" r="0" t="0"/>
            <wp:wrapSquare wrapText="bothSides" distB="114300" distT="114300" distL="114300" distR="114300"/>
            <wp:docPr id="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66738" cy="566738"/>
                    </a:xfrm>
                    <a:prstGeom prst="rect"/>
                    <a:ln/>
                  </pic:spPr>
                </pic:pic>
              </a:graphicData>
            </a:graphic>
          </wp:anchor>
        </w:drawing>
      </w:r>
    </w:p>
    <w:p w:rsidR="00000000" w:rsidDel="00000000" w:rsidP="00000000" w:rsidRDefault="00000000" w:rsidRPr="00000000" w14:paraId="00000078">
      <w:pPr>
        <w:spacing w:after="240" w:before="240" w:line="335.99999999999994" w:lineRule="auto"/>
        <w:jc w:val="both"/>
        <w:rPr/>
      </w:pPr>
      <w:r w:rsidDel="00000000" w:rsidR="00000000" w:rsidRPr="00000000">
        <w:rPr>
          <w:b w:val="1"/>
          <w:color w:val="0b2c3d"/>
          <w:sz w:val="26"/>
          <w:szCs w:val="26"/>
          <w:rtl w:val="0"/>
        </w:rPr>
        <w:t xml:space="preserve">{{m.breveDescripcion}}</w:t>
      </w:r>
      <w:r w:rsidDel="00000000" w:rsidR="00000000" w:rsidRPr="00000000">
        <w:rPr>
          <w:b w:val="1"/>
          <w:color w:val="0b2c3d"/>
          <w:sz w:val="24"/>
          <w:szCs w:val="24"/>
          <w:rtl w:val="0"/>
        </w:rPr>
        <w:tab/>
      </w:r>
      <w:r w:rsidDel="00000000" w:rsidR="00000000" w:rsidRPr="00000000">
        <w:rPr>
          <w:b w:val="1"/>
          <w:sz w:val="20"/>
          <w:szCs w:val="20"/>
          <w:rtl w:val="0"/>
        </w:rPr>
        <w:tab/>
        <w:tab/>
      </w:r>
      <w:r w:rsidDel="00000000" w:rsidR="00000000" w:rsidRPr="00000000">
        <w:rPr>
          <w:rtl w:val="0"/>
        </w:rPr>
      </w:r>
    </w:p>
    <w:p w:rsidR="00000000" w:rsidDel="00000000" w:rsidP="00000000" w:rsidRDefault="00000000" w:rsidRPr="00000000" w14:paraId="00000079">
      <w:pPr>
        <w:spacing w:after="240" w:before="240" w:line="335.99999999999994" w:lineRule="auto"/>
        <w:ind w:left="720" w:firstLine="0"/>
        <w:jc w:val="both"/>
        <w:rPr/>
      </w:pPr>
      <w:r w:rsidDel="00000000" w:rsidR="00000000" w:rsidRPr="00000000">
        <w:rPr>
          <w:rtl w:val="0"/>
        </w:rPr>
        <w:t xml:space="preserve">{{m.</w:t>
      </w:r>
      <w:r w:rsidDel="00000000" w:rsidR="00000000" w:rsidRPr="00000000">
        <w:rPr>
          <w:color w:val="1c4587"/>
          <w:rtl w:val="0"/>
        </w:rPr>
        <w:t xml:space="preserve">aspiracion</w:t>
      </w:r>
      <w:r w:rsidDel="00000000" w:rsidR="00000000" w:rsidRPr="00000000">
        <w:rPr>
          <w:rtl w:val="0"/>
        </w:rPr>
        <w:t xml:space="preserve">}}</w:t>
      </w:r>
    </w:p>
    <w:p w:rsidR="00000000" w:rsidDel="00000000" w:rsidP="00000000" w:rsidRDefault="00000000" w:rsidRPr="00000000" w14:paraId="0000007A">
      <w:pPr>
        <w:ind w:left="720" w:firstLine="0"/>
        <w:jc w:val="both"/>
        <w:rPr/>
      </w:pPr>
      <w:r w:rsidDel="00000000" w:rsidR="00000000" w:rsidRPr="00000000">
        <w:rPr>
          <w:rtl w:val="0"/>
        </w:rPr>
        <w:t xml:space="preserve">{{m.comment}}</w:t>
      </w:r>
    </w:p>
    <w:p w:rsidR="00000000" w:rsidDel="00000000" w:rsidP="00000000" w:rsidRDefault="00000000" w:rsidRPr="00000000" w14:paraId="0000007B">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C">
      <w:pPr>
        <w:rPr>
          <w:sz w:val="20"/>
          <w:szCs w:val="20"/>
        </w:rPr>
      </w:pPr>
      <w:r w:rsidDel="00000000" w:rsidR="00000000" w:rsidRPr="00000000">
        <w:rPr>
          <w:sz w:val="20"/>
          <w:szCs w:val="20"/>
          <w:rtl w:val="0"/>
        </w:rPr>
        <w:t xml:space="preserve">{% endfor %}</w:t>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pStyle w:val="Heading2"/>
        <w:jc w:val="both"/>
        <w:rPr>
          <w:color w:val="192c55"/>
        </w:rPr>
      </w:pPr>
      <w:bookmarkStart w:colFirst="0" w:colLast="0" w:name="_b15qp94wuvxh" w:id="17"/>
      <w:bookmarkEnd w:id="1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542925</wp:posOffset>
            </wp:positionV>
            <wp:extent cx="595313" cy="595313"/>
            <wp:effectExtent b="0" l="0" r="0" t="0"/>
            <wp:wrapSquare wrapText="bothSides" distB="114300" distT="114300" distL="114300" distR="114300"/>
            <wp:docPr id="10"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14:paraId="0000007F">
      <w:pPr>
        <w:rPr>
          <w:color w:val="192c55"/>
        </w:rPr>
      </w:pPr>
      <w:r w:rsidDel="00000000" w:rsidR="00000000" w:rsidRPr="00000000">
        <w:rPr>
          <w:b w:val="1"/>
          <w:color w:val="0b2c3d"/>
          <w:sz w:val="26"/>
          <w:szCs w:val="26"/>
          <w:rtl w:val="0"/>
        </w:rPr>
        <w:t xml:space="preserve">DISPONIBILIDAD GEOGRÁFICA</w:t>
      </w:r>
      <w:r w:rsidDel="00000000" w:rsidR="00000000" w:rsidRPr="00000000">
        <w:rPr>
          <w:rtl w:val="0"/>
        </w:rPr>
      </w:r>
    </w:p>
    <w:p w:rsidR="00000000" w:rsidDel="00000000" w:rsidP="00000000" w:rsidRDefault="00000000" w:rsidRPr="00000000" w14:paraId="00000080">
      <w:pPr>
        <w:rPr>
          <w:b w:val="1"/>
        </w:rPr>
      </w:pPr>
      <w:r w:rsidDel="00000000" w:rsidR="00000000" w:rsidRPr="00000000">
        <w:rPr>
          <w:b w:val="1"/>
          <w:rtl w:val="0"/>
        </w:rPr>
        <w:t xml:space="preserve">{{disponibilidad}}</w:t>
      </w:r>
    </w:p>
    <w:p w:rsidR="00000000" w:rsidDel="00000000" w:rsidP="00000000" w:rsidRDefault="00000000" w:rsidRPr="00000000" w14:paraId="00000081">
      <w:pPr>
        <w:rPr>
          <w:b w:val="1"/>
        </w:rPr>
      </w:pPr>
      <w:r w:rsidDel="00000000" w:rsidR="00000000" w:rsidRPr="00000000">
        <w:rPr>
          <w:b w:val="1"/>
          <w:rtl w:val="0"/>
        </w:rPr>
        <w:t xml:space="preserve">{{breveDescripcionDisponibilidad}}</w:t>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{{comment_disponibilidad}}</w:t>
      </w:r>
      <w:r w:rsidDel="00000000" w:rsidR="00000000" w:rsidRPr="00000000">
        <w:rPr>
          <w:rtl w:val="0"/>
        </w:rPr>
      </w:r>
    </w:p>
    <w:p w:rsidR="00000000" w:rsidDel="00000000" w:rsidP="00000000" w:rsidRDefault="00000000" w:rsidRPr="00000000" w14:paraId="00000084">
      <w:pPr>
        <w:rPr>
          <w:shd w:fill="fff2cc" w:val="clear"/>
        </w:rPr>
      </w:pPr>
      <w:r w:rsidDel="00000000" w:rsidR="00000000" w:rsidRPr="00000000">
        <w:rPr>
          <w:rtl w:val="0"/>
        </w:rPr>
      </w:r>
    </w:p>
    <w:p w:rsidR="00000000" w:rsidDel="00000000" w:rsidP="00000000" w:rsidRDefault="00000000" w:rsidRPr="00000000" w14:paraId="00000085">
      <w:pPr>
        <w:rPr>
          <w:shd w:fill="fff2cc" w:val="clear"/>
        </w:rPr>
      </w:pPr>
      <w:r w:rsidDel="00000000" w:rsidR="00000000" w:rsidRPr="00000000">
        <w:rPr>
          <w:rtl w:val="0"/>
        </w:rPr>
      </w:r>
    </w:p>
    <w:p w:rsidR="00000000" w:rsidDel="00000000" w:rsidP="00000000" w:rsidRDefault="00000000" w:rsidRPr="00000000" w14:paraId="00000086">
      <w:pPr>
        <w:rPr>
          <w:shd w:fill="fff2cc" w:val="clear"/>
        </w:rPr>
      </w:pPr>
      <w:r w:rsidDel="00000000" w:rsidR="00000000" w:rsidRPr="00000000">
        <w:rPr>
          <w:rtl w:val="0"/>
        </w:rPr>
      </w:r>
    </w:p>
    <w:p w:rsidR="00000000" w:rsidDel="00000000" w:rsidP="00000000" w:rsidRDefault="00000000" w:rsidRPr="00000000" w14:paraId="00000087">
      <w:pPr>
        <w:rPr>
          <w:shd w:fill="fff2cc" w:val="clear"/>
        </w:rPr>
      </w:pPr>
      <w:r w:rsidDel="00000000" w:rsidR="00000000" w:rsidRPr="00000000">
        <w:rPr>
          <w:rtl w:val="0"/>
        </w:rPr>
      </w:r>
    </w:p>
    <w:p w:rsidR="00000000" w:rsidDel="00000000" w:rsidP="00000000" w:rsidRDefault="00000000" w:rsidRPr="00000000" w14:paraId="00000088">
      <w:pPr>
        <w:rPr>
          <w:shd w:fill="fff2cc" w:val="clear"/>
        </w:rPr>
      </w:pPr>
      <w:r w:rsidDel="00000000" w:rsidR="00000000" w:rsidRPr="00000000">
        <w:rPr>
          <w:rtl w:val="0"/>
        </w:rPr>
      </w:r>
    </w:p>
    <w:p w:rsidR="00000000" w:rsidDel="00000000" w:rsidP="00000000" w:rsidRDefault="00000000" w:rsidRPr="00000000" w14:paraId="00000089">
      <w:pPr>
        <w:rPr>
          <w:shd w:fill="fff2cc" w:val="clear"/>
        </w:rPr>
      </w:pPr>
      <w:r w:rsidDel="00000000" w:rsidR="00000000" w:rsidRPr="00000000">
        <w:rPr>
          <w:rtl w:val="0"/>
        </w:rPr>
      </w:r>
    </w:p>
    <w:p w:rsidR="00000000" w:rsidDel="00000000" w:rsidP="00000000" w:rsidRDefault="00000000" w:rsidRPr="00000000" w14:paraId="0000008A">
      <w:pPr>
        <w:rPr>
          <w:shd w:fill="fff2cc" w:val="clear"/>
        </w:rPr>
      </w:pPr>
      <w:r w:rsidDel="00000000" w:rsidR="00000000" w:rsidRPr="00000000">
        <w:rPr>
          <w:rtl w:val="0"/>
        </w:rPr>
      </w:r>
    </w:p>
    <w:p w:rsidR="00000000" w:rsidDel="00000000" w:rsidP="00000000" w:rsidRDefault="00000000" w:rsidRPr="00000000" w14:paraId="0000008B">
      <w:pPr>
        <w:rPr>
          <w:shd w:fill="fff2cc" w:val="clear"/>
        </w:rPr>
      </w:pPr>
      <w:r w:rsidDel="00000000" w:rsidR="00000000" w:rsidRPr="00000000">
        <w:rPr>
          <w:rtl w:val="0"/>
        </w:rPr>
      </w:r>
    </w:p>
    <w:p w:rsidR="00000000" w:rsidDel="00000000" w:rsidP="00000000" w:rsidRDefault="00000000" w:rsidRPr="00000000" w14:paraId="0000008C">
      <w:pPr>
        <w:pStyle w:val="Heading2"/>
        <w:jc w:val="left"/>
        <w:rPr/>
      </w:pPr>
      <w:bookmarkStart w:colFirst="0" w:colLast="0" w:name="_kbo0etx0gcye" w:id="18"/>
      <w:bookmarkEnd w:id="18"/>
      <w:r w:rsidDel="00000000" w:rsidR="00000000" w:rsidRPr="00000000">
        <w:rPr>
          <w:rtl w:val="0"/>
        </w:rPr>
      </w:r>
    </w:p>
    <w:p w:rsidR="00000000" w:rsidDel="00000000" w:rsidP="00000000" w:rsidRDefault="00000000" w:rsidRPr="00000000" w14:paraId="0000008D">
      <w:pPr>
        <w:pStyle w:val="Heading2"/>
        <w:jc w:val="center"/>
        <w:rPr>
          <w:rFonts w:ascii="Open Sans" w:cs="Open Sans" w:eastAsia="Open Sans" w:hAnsi="Open Sans"/>
          <w:color w:val="0b2c3d"/>
          <w:sz w:val="60"/>
          <w:szCs w:val="60"/>
        </w:rPr>
      </w:pPr>
      <w:bookmarkStart w:colFirst="0" w:colLast="0" w:name="_tsl88jip0xgl" w:id="19"/>
      <w:bookmarkEnd w:id="19"/>
      <w:r w:rsidDel="00000000" w:rsidR="00000000" w:rsidRPr="00000000">
        <w:rPr/>
        <w:drawing>
          <wp:inline distB="114300" distT="114300" distL="114300" distR="114300">
            <wp:extent cx="5581650" cy="152400"/>
            <wp:effectExtent b="0" l="0" r="0" t="0"/>
            <wp:docPr id="6" name="image15.png"/>
            <a:graphic>
              <a:graphicData uri="http://schemas.openxmlformats.org/drawingml/2006/picture">
                <pic:pic>
                  <pic:nvPicPr>
                    <pic:cNvPr id="0" name="image15.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5</w:t>
      </w:r>
      <w:r w:rsidDel="00000000" w:rsidR="00000000" w:rsidRPr="00000000">
        <w:rPr>
          <w:rtl w:val="0"/>
        </w:rPr>
      </w:r>
    </w:p>
    <w:p w:rsidR="00000000" w:rsidDel="00000000" w:rsidP="00000000" w:rsidRDefault="00000000" w:rsidRPr="00000000" w14:paraId="0000008E">
      <w:pPr>
        <w:pStyle w:val="Heading1"/>
        <w:spacing w:before="0" w:lineRule="auto"/>
        <w:rPr>
          <w:color w:val="e5554f"/>
        </w:rPr>
      </w:pPr>
      <w:bookmarkStart w:colFirst="0" w:colLast="0" w:name="_h7v7w84bgsbh" w:id="20"/>
      <w:bookmarkEnd w:id="20"/>
      <w:r w:rsidDel="00000000" w:rsidR="00000000" w:rsidRPr="00000000">
        <w:rPr>
          <w:rFonts w:ascii="Open Sans" w:cs="Open Sans" w:eastAsia="Open Sans" w:hAnsi="Open Sans"/>
          <w:color w:val="0b2c3d"/>
          <w:sz w:val="60"/>
          <w:szCs w:val="60"/>
          <w:rtl w:val="0"/>
        </w:rPr>
        <w:t xml:space="preserve">C</w:t>
      </w:r>
      <w:r w:rsidDel="00000000" w:rsidR="00000000" w:rsidRPr="00000000">
        <w:rPr>
          <w:rFonts w:ascii="Open Sans" w:cs="Open Sans" w:eastAsia="Open Sans" w:hAnsi="Open Sans"/>
          <w:color w:val="0b2c3d"/>
          <w:sz w:val="60"/>
          <w:szCs w:val="60"/>
          <w:rtl w:val="0"/>
        </w:rPr>
        <w:t xml:space="preserve">onclusiones</w:t>
      </w: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{{conclusiones}}</w:t>
      </w:r>
    </w:p>
    <w:p w:rsidR="00000000" w:rsidDel="00000000" w:rsidP="00000000" w:rsidRDefault="00000000" w:rsidRPr="00000000" w14:paraId="00000090">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364760</wp:posOffset>
            </wp:positionV>
            <wp:extent cx="4710113" cy="248368"/>
            <wp:effectExtent b="0" l="0" r="0" t="0"/>
            <wp:wrapSquare wrapText="bothSides" distB="114300" distT="114300" distL="114300" distR="114300"/>
            <wp:docPr id="23"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4710113" cy="248368"/>
                    </a:xfrm>
                    <a:prstGeom prst="rect"/>
                    <a:ln/>
                  </pic:spPr>
                </pic:pic>
              </a:graphicData>
            </a:graphic>
          </wp:anchor>
        </w:drawing>
      </w:r>
    </w:p>
    <w:p w:rsidR="00000000" w:rsidDel="00000000" w:rsidP="00000000" w:rsidRDefault="00000000" w:rsidRPr="00000000" w14:paraId="00000091">
      <w:pPr>
        <w:jc w:val="both"/>
        <w:rPr/>
      </w:pPr>
      <w:r w:rsidDel="00000000" w:rsidR="00000000" w:rsidRPr="00000000">
        <w:rPr>
          <w:rtl w:val="0"/>
        </w:rPr>
        <w:t xml:space="preserve">{{potencial}}</w:t>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pStyle w:val="Heading2"/>
        <w:jc w:val="both"/>
        <w:rPr>
          <w:rFonts w:ascii="Open Sans" w:cs="Open Sans" w:eastAsia="Open Sans" w:hAnsi="Open Sans"/>
          <w:b w:val="1"/>
          <w:color w:val="192c55"/>
        </w:rPr>
      </w:pPr>
      <w:bookmarkStart w:colFirst="0" w:colLast="0" w:name="_p212eco1g5wf" w:id="21"/>
      <w:bookmarkEnd w:id="21"/>
      <w:r w:rsidDel="00000000" w:rsidR="00000000" w:rsidRPr="00000000">
        <w:rPr>
          <w:rFonts w:ascii="Open Sans" w:cs="Open Sans" w:eastAsia="Open Sans" w:hAnsi="Open Sans"/>
          <w:b w:val="1"/>
          <w:color w:val="192c55"/>
          <w:rtl w:val="0"/>
        </w:rPr>
        <w:t xml:space="preserve">Recomendaciones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757238" cy="796228"/>
            <wp:effectExtent b="0" l="0" r="0" t="0"/>
            <wp:wrapSquare wrapText="bothSides" distB="114300" distT="114300" distL="114300" distR="114300"/>
            <wp:docPr id="5"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757238" cy="796228"/>
                    </a:xfrm>
                    <a:prstGeom prst="rect"/>
                    <a:ln/>
                  </pic:spPr>
                </pic:pic>
              </a:graphicData>
            </a:graphic>
          </wp:anchor>
        </w:drawing>
      </w:r>
    </w:p>
    <w:p w:rsidR="00000000" w:rsidDel="00000000" w:rsidP="00000000" w:rsidRDefault="00000000" w:rsidRPr="00000000" w14:paraId="00000094">
      <w:pPr>
        <w:jc w:val="both"/>
        <w:rPr/>
      </w:pPr>
      <w:r w:rsidDel="00000000" w:rsidR="00000000" w:rsidRPr="00000000">
        <w:rPr>
          <w:rtl w:val="0"/>
        </w:rPr>
        <w:t xml:space="preserve">{{recomendaciones}}</w:t>
      </w:r>
      <w:r w:rsidDel="00000000" w:rsidR="00000000" w:rsidRPr="00000000">
        <w:rPr>
          <w:rtl w:val="0"/>
        </w:rPr>
      </w:r>
    </w:p>
    <w:p w:rsidR="00000000" w:rsidDel="00000000" w:rsidP="00000000" w:rsidRDefault="00000000" w:rsidRPr="00000000" w14:paraId="00000095">
      <w:pPr>
        <w:pStyle w:val="Heading2"/>
        <w:jc w:val="both"/>
        <w:rPr/>
      </w:pPr>
      <w:bookmarkStart w:colFirst="0" w:colLast="0" w:name="_wmlpfgwvdb8p" w:id="22"/>
      <w:bookmarkEnd w:id="22"/>
      <w:r w:rsidDel="00000000" w:rsidR="00000000" w:rsidRPr="00000000">
        <w:rPr>
          <w:rFonts w:ascii="Open Sans" w:cs="Open Sans" w:eastAsia="Open Sans" w:hAnsi="Open Sans"/>
          <w:b w:val="1"/>
          <w:color w:val="192c55"/>
          <w:rtl w:val="0"/>
        </w:rPr>
        <w:t xml:space="preserve">Propuesta acciones de desarrollo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222250</wp:posOffset>
            </wp:positionV>
            <wp:extent cx="663097" cy="665163"/>
            <wp:effectExtent b="0" l="0" r="0" t="0"/>
            <wp:wrapSquare wrapText="bothSides" distB="114300" distT="114300" distL="114300" distR="114300"/>
            <wp:docPr id="33"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663097" cy="665163"/>
                    </a:xfrm>
                    <a:prstGeom prst="rect"/>
                    <a:ln/>
                  </pic:spPr>
                </pic:pic>
              </a:graphicData>
            </a:graphic>
          </wp:anchor>
        </w:drawing>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t xml:space="preserve">{{propuestasDesarrollo}}</w:t>
      </w:r>
      <w:r w:rsidDel="00000000" w:rsidR="00000000" w:rsidRPr="00000000">
        <w:br w:type="page"/>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98">
      <w:pPr>
        <w:ind w:left="0" w:firstLine="0"/>
        <w:rPr>
          <w:rFonts w:ascii="PT Sans Narrow" w:cs="PT Sans Narrow" w:eastAsia="PT Sans Narrow" w:hAnsi="PT Sans Narrow"/>
          <w:b w:val="1"/>
          <w:color w:val="e5554f"/>
          <w:sz w:val="36"/>
          <w:szCs w:val="36"/>
        </w:rPr>
      </w:pPr>
      <w:r w:rsidDel="00000000" w:rsidR="00000000" w:rsidRPr="00000000">
        <w:rPr>
          <w:rFonts w:ascii="PT Sans Narrow" w:cs="PT Sans Narrow" w:eastAsia="PT Sans Narrow" w:hAnsi="PT Sans Narrow"/>
          <w:b w:val="1"/>
          <w:color w:val="e5554f"/>
          <w:sz w:val="36"/>
          <w:szCs w:val="36"/>
        </w:rPr>
        <w:drawing>
          <wp:inline distB="114300" distT="114300" distL="114300" distR="114300">
            <wp:extent cx="5943600" cy="1104900"/>
            <wp:effectExtent b="0" l="0" r="0" t="0"/>
            <wp:docPr id="2"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Rule="auto"/>
        <w:rPr>
          <w:b w:val="1"/>
          <w:color w:val="0b2c3d"/>
          <w:sz w:val="32"/>
          <w:szCs w:val="32"/>
        </w:rPr>
      </w:pPr>
      <w:r w:rsidDel="00000000" w:rsidR="00000000" w:rsidRPr="00000000">
        <w:rPr>
          <w:b w:val="1"/>
          <w:color w:val="0b2c3d"/>
          <w:sz w:val="32"/>
          <w:szCs w:val="32"/>
          <w:rtl w:val="0"/>
        </w:rPr>
        <w:t xml:space="preserve">Niveles de Capacidad</w:t>
      </w:r>
    </w:p>
    <w:p w:rsidR="00000000" w:rsidDel="00000000" w:rsidP="00000000" w:rsidRDefault="00000000" w:rsidRPr="00000000" w14:paraId="0000009A">
      <w:pPr>
        <w:spacing w:after="240" w:before="240" w:lineRule="auto"/>
        <w:rPr>
          <w:sz w:val="20"/>
          <w:szCs w:val="20"/>
        </w:rPr>
      </w:pPr>
      <w:r w:rsidDel="00000000" w:rsidR="00000000" w:rsidRPr="00000000">
        <w:rPr>
          <w:b w:val="1"/>
          <w:color w:val="0b2c3d"/>
          <w:rtl w:val="0"/>
        </w:rPr>
        <w:t xml:space="preserve">Concreto (Nivel I): </w:t>
      </w:r>
      <w:r w:rsidDel="00000000" w:rsidR="00000000" w:rsidRPr="00000000">
        <w:rPr>
          <w:sz w:val="20"/>
          <w:szCs w:val="20"/>
          <w:rtl w:val="0"/>
        </w:rPr>
        <w:t xml:space="preserve">Se manejan variables simples que se resuelven una por vez. Se actúa a través de un contacto directo con el objeto de trabajo. Tareas pautadas. Trabajo manual y administrativo simple.</w:t>
      </w:r>
    </w:p>
    <w:p w:rsidR="00000000" w:rsidDel="00000000" w:rsidP="00000000" w:rsidRDefault="00000000" w:rsidRPr="00000000" w14:paraId="0000009B">
      <w:pPr>
        <w:spacing w:after="240" w:before="240" w:lineRule="auto"/>
        <w:rPr>
          <w:sz w:val="20"/>
          <w:szCs w:val="20"/>
        </w:rPr>
      </w:pPr>
      <w:r w:rsidDel="00000000" w:rsidR="00000000" w:rsidRPr="00000000">
        <w:rPr>
          <w:b w:val="1"/>
          <w:color w:val="0b2c3d"/>
          <w:rtl w:val="0"/>
        </w:rPr>
        <w:t xml:space="preserve">Operativo (Nivel II)</w:t>
      </w:r>
      <w:r w:rsidDel="00000000" w:rsidR="00000000" w:rsidRPr="00000000">
        <w:rPr>
          <w:sz w:val="20"/>
          <w:szCs w:val="20"/>
          <w:rtl w:val="0"/>
        </w:rPr>
        <w:t xml:space="preserve">: comprende tareas que requieren la selección de información y la interpretación de la misma, manejando un agregado de actividades dentro de un marco estipulado de normas. Roles: primer nivel de conducción, trabajos especializados de graduados. Tiempo de Planificación: de 3 meses a 1 año.</w:t>
      </w:r>
    </w:p>
    <w:p w:rsidR="00000000" w:rsidDel="00000000" w:rsidP="00000000" w:rsidRDefault="00000000" w:rsidRPr="00000000" w14:paraId="0000009C">
      <w:pPr>
        <w:spacing w:after="240" w:before="240" w:lineRule="auto"/>
        <w:rPr>
          <w:sz w:val="20"/>
          <w:szCs w:val="20"/>
        </w:rPr>
      </w:pPr>
      <w:r w:rsidDel="00000000" w:rsidR="00000000" w:rsidRPr="00000000">
        <w:rPr>
          <w:b w:val="1"/>
          <w:color w:val="0b2c3d"/>
          <w:rtl w:val="0"/>
        </w:rPr>
        <w:t xml:space="preserve">Táctico ( Nivel III):</w:t>
      </w:r>
      <w:r w:rsidDel="00000000" w:rsidR="00000000" w:rsidRPr="00000000">
        <w:rPr>
          <w:b w:val="1"/>
          <w:sz w:val="20"/>
          <w:szCs w:val="20"/>
          <w:rtl w:val="0"/>
        </w:rPr>
        <w:t xml:space="preserve"> </w:t>
      </w:r>
      <w:r w:rsidDel="00000000" w:rsidR="00000000" w:rsidRPr="00000000">
        <w:rPr>
          <w:sz w:val="20"/>
          <w:szCs w:val="20"/>
          <w:rtl w:val="0"/>
        </w:rPr>
        <w:t xml:space="preserve">se requiere tomar distancia de la tarea, existiendo métodos alternativos de aproximación y resolución de los problemas. Implican la planificación y el control de costos y recursos. Planificación táctica, define el “cómo”. Roles: gerencias tácticas de conducción directa, gerencias medias. Tiempo de Planificación: de 1 a 2 años</w:t>
      </w:r>
    </w:p>
    <w:p w:rsidR="00000000" w:rsidDel="00000000" w:rsidP="00000000" w:rsidRDefault="00000000" w:rsidRPr="00000000" w14:paraId="0000009D">
      <w:pPr>
        <w:spacing w:after="240" w:before="240" w:lineRule="auto"/>
        <w:rPr>
          <w:sz w:val="20"/>
          <w:szCs w:val="20"/>
        </w:rPr>
      </w:pPr>
      <w:r w:rsidDel="00000000" w:rsidR="00000000" w:rsidRPr="00000000">
        <w:rPr>
          <w:b w:val="1"/>
          <w:color w:val="0b2c3d"/>
          <w:rtl w:val="0"/>
        </w:rPr>
        <w:t xml:space="preserve">Estratégico Local / Funcional ( Nivel IV): </w:t>
      </w:r>
      <w:r w:rsidDel="00000000" w:rsidR="00000000" w:rsidRPr="00000000">
        <w:rPr>
          <w:sz w:val="20"/>
          <w:szCs w:val="20"/>
          <w:rtl w:val="0"/>
        </w:rPr>
        <w:t xml:space="preserve">tareas que requieren el manejo de varios caminos alternativos en interacción. Implican la definición de políticas y cambios organizacionales. Roles: Directores de Área o Gerencias especializadas de nivel estratégico. Tiempo de Planificación: hasta 5 años.</w:t>
      </w:r>
    </w:p>
    <w:p w:rsidR="00000000" w:rsidDel="00000000" w:rsidP="00000000" w:rsidRDefault="00000000" w:rsidRPr="00000000" w14:paraId="0000009E">
      <w:pPr>
        <w:spacing w:after="240" w:before="240" w:lineRule="auto"/>
        <w:rPr>
          <w:sz w:val="20"/>
          <w:szCs w:val="20"/>
        </w:rPr>
      </w:pPr>
      <w:r w:rsidDel="00000000" w:rsidR="00000000" w:rsidRPr="00000000">
        <w:rPr>
          <w:b w:val="1"/>
          <w:color w:val="0b2c3d"/>
          <w:rtl w:val="0"/>
        </w:rPr>
        <w:t xml:space="preserve">Estratégico Regional / General ( Nivel V):</w:t>
      </w:r>
      <w:r w:rsidDel="00000000" w:rsidR="00000000" w:rsidRPr="00000000">
        <w:rPr>
          <w:b w:val="1"/>
          <w:sz w:val="20"/>
          <w:szCs w:val="20"/>
          <w:rtl w:val="0"/>
        </w:rPr>
        <w:t xml:space="preserve"> </w:t>
      </w:r>
      <w:r w:rsidDel="00000000" w:rsidR="00000000" w:rsidRPr="00000000">
        <w:rPr>
          <w:sz w:val="20"/>
          <w:szCs w:val="20"/>
          <w:rtl w:val="0"/>
        </w:rPr>
        <w:t xml:space="preserve">tareas que requieren planificación a largo plazo y trabajar con un fuerte sentido de las prioridades. Implican la articulación de una Unidad de Negocios con la estrategia corporativa. Establecimiento de nuevos objetivos y políticas, planificando inversiones y proyectos. Roles: gerentes generales. Tiempo de planificación: hasta 10 años.</w:t>
      </w:r>
    </w:p>
    <w:p w:rsidR="00000000" w:rsidDel="00000000" w:rsidP="00000000" w:rsidRDefault="00000000" w:rsidRPr="00000000" w14:paraId="0000009F">
      <w:pPr>
        <w:spacing w:after="240" w:before="240" w:lineRule="auto"/>
        <w:rPr>
          <w:sz w:val="20"/>
          <w:szCs w:val="20"/>
        </w:rPr>
      </w:pPr>
      <w:r w:rsidDel="00000000" w:rsidR="00000000" w:rsidRPr="00000000">
        <w:rPr>
          <w:sz w:val="20"/>
          <w:szCs w:val="20"/>
          <w:rtl w:val="0"/>
        </w:rPr>
        <w:t xml:space="preserve">Los rangos A, M y B responden a la consolidación de las aptitudes propias de cada Nivel.</w:t>
      </w:r>
    </w:p>
    <w:p w:rsidR="00000000" w:rsidDel="00000000" w:rsidP="00000000" w:rsidRDefault="00000000" w:rsidRPr="00000000" w14:paraId="000000A0">
      <w:pPr>
        <w:spacing w:after="240" w:before="240" w:lineRule="auto"/>
        <w:rPr/>
      </w:pPr>
      <w:r w:rsidDel="00000000" w:rsidR="00000000" w:rsidRPr="00000000">
        <w:rPr>
          <w:rtl w:val="0"/>
        </w:rPr>
        <w:t xml:space="preserve"> </w:t>
      </w:r>
    </w:p>
    <w:p w:rsidR="00000000" w:rsidDel="00000000" w:rsidP="00000000" w:rsidRDefault="00000000" w:rsidRPr="00000000" w14:paraId="000000A1">
      <w:pPr>
        <w:pStyle w:val="Heading1"/>
        <w:rPr>
          <w:color w:val="e5554f"/>
        </w:rPr>
      </w:pPr>
      <w:bookmarkStart w:colFirst="0" w:colLast="0" w:name="_uioa0hdgt3is" w:id="23"/>
      <w:bookmarkEnd w:id="23"/>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1"/>
        <w:rPr>
          <w:color w:val="e5554f"/>
        </w:rPr>
      </w:pPr>
      <w:bookmarkStart w:colFirst="0" w:colLast="0" w:name="_1tjh7oyssph8" w:id="24"/>
      <w:bookmarkEnd w:id="24"/>
      <w:r w:rsidDel="00000000" w:rsidR="00000000" w:rsidRPr="00000000">
        <w:rPr>
          <w:color w:val="e5554f"/>
        </w:rPr>
        <w:drawing>
          <wp:inline distB="114300" distT="114300" distL="114300" distR="114300">
            <wp:extent cx="5943600" cy="1104900"/>
            <wp:effectExtent b="0" l="0" r="0" t="0"/>
            <wp:docPr id="25"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firstLine="720"/>
        <w:rPr>
          <w:b w:val="1"/>
          <w:color w:val="0b2c3d"/>
          <w:sz w:val="28"/>
          <w:szCs w:val="28"/>
        </w:rPr>
      </w:pPr>
      <w:r w:rsidDel="00000000" w:rsidR="00000000" w:rsidRPr="00000000">
        <w:rPr>
          <w:b w:val="1"/>
          <w:color w:val="0b2c3d"/>
          <w:sz w:val="28"/>
          <w:szCs w:val="28"/>
          <w:rtl w:val="0"/>
        </w:rPr>
        <w:t xml:space="preserve">{{consultoraNombre}}</w:t>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b w:val="1"/>
          <w:color w:val="0b2c3d"/>
          <w:sz w:val="27"/>
          <w:szCs w:val="27"/>
          <w:highlight w:val="white"/>
        </w:rPr>
      </w:pPr>
      <w:r w:rsidDel="00000000" w:rsidR="00000000" w:rsidRPr="00000000">
        <w:rPr>
          <w:b w:val="1"/>
          <w:color w:val="0b2c3d"/>
          <w:sz w:val="27"/>
          <w:szCs w:val="27"/>
          <w:highlight w:val="white"/>
          <w:rtl w:val="0"/>
        </w:rPr>
        <w:t xml:space="preserve">ACERCA DE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238125</wp:posOffset>
            </wp:positionV>
            <wp:extent cx="638175" cy="602721"/>
            <wp:effectExtent b="0" l="0" r="0" t="0"/>
            <wp:wrapSquare wrapText="bothSides" distB="114300" distT="114300" distL="114300" distR="114300"/>
            <wp:docPr id="18"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638175" cy="602721"/>
                    </a:xfrm>
                    <a:prstGeom prst="rect"/>
                    <a:ln/>
                  </pic:spPr>
                </pic:pic>
              </a:graphicData>
            </a:graphic>
          </wp:anchor>
        </w:drawing>
      </w:r>
    </w:p>
    <w:p w:rsidR="00000000" w:rsidDel="00000000" w:rsidP="00000000" w:rsidRDefault="00000000" w:rsidRPr="00000000" w14:paraId="000000A8">
      <w:pPr>
        <w:ind w:left="0" w:firstLine="0"/>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A9">
      <w:pPr>
        <w:ind w:left="0" w:firstLine="0"/>
        <w:rPr>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361950</wp:posOffset>
            </wp:positionV>
            <wp:extent cx="638175" cy="831307"/>
            <wp:effectExtent b="0" l="0" r="0" t="0"/>
            <wp:wrapSquare wrapText="bothSides" distB="114300" distT="114300" distL="114300" distR="114300"/>
            <wp:docPr id="32"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638175" cy="831307"/>
                    </a:xfrm>
                    <a:prstGeom prst="rect"/>
                    <a:ln/>
                  </pic:spPr>
                </pic:pic>
              </a:graphicData>
            </a:graphic>
          </wp:anchor>
        </w:drawing>
      </w:r>
    </w:p>
    <w:p w:rsidR="00000000" w:rsidDel="00000000" w:rsidP="00000000" w:rsidRDefault="00000000" w:rsidRPr="00000000" w14:paraId="000000AA">
      <w:pPr>
        <w:rPr>
          <w:sz w:val="21"/>
          <w:szCs w:val="21"/>
          <w:highlight w:val="white"/>
        </w:rPr>
      </w:pPr>
      <w:r w:rsidDel="00000000" w:rsidR="00000000" w:rsidRPr="00000000">
        <w:rPr>
          <w:b w:val="1"/>
          <w:color w:val="0b2c3d"/>
          <w:sz w:val="27"/>
          <w:szCs w:val="27"/>
          <w:highlight w:val="white"/>
          <w:rtl w:val="0"/>
        </w:rPr>
        <w:t xml:space="preserve">LIMITACIÓN DE RESPONSABILIDAD</w:t>
      </w:r>
      <w:r w:rsidDel="00000000" w:rsidR="00000000" w:rsidRPr="00000000">
        <w:rPr>
          <w:rtl w:val="0"/>
        </w:rPr>
      </w:r>
    </w:p>
    <w:p w:rsidR="00000000" w:rsidDel="00000000" w:rsidP="00000000" w:rsidRDefault="00000000" w:rsidRPr="00000000" w14:paraId="000000AB">
      <w:pPr>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AC">
      <w:pPr>
        <w:rPr>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361950</wp:posOffset>
            </wp:positionV>
            <wp:extent cx="638175" cy="807816"/>
            <wp:effectExtent b="0" l="0" r="0" t="0"/>
            <wp:wrapSquare wrapText="bothSides" distB="114300" distT="114300" distL="114300" distR="114300"/>
            <wp:docPr id="4"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638175" cy="807816"/>
                    </a:xfrm>
                    <a:prstGeom prst="rect"/>
                    <a:ln/>
                  </pic:spPr>
                </pic:pic>
              </a:graphicData>
            </a:graphic>
          </wp:anchor>
        </w:drawing>
      </w:r>
    </w:p>
    <w:p w:rsidR="00000000" w:rsidDel="00000000" w:rsidP="00000000" w:rsidRDefault="00000000" w:rsidRPr="00000000" w14:paraId="000000AD">
      <w:pPr>
        <w:rPr>
          <w:sz w:val="21"/>
          <w:szCs w:val="21"/>
          <w:highlight w:val="white"/>
        </w:rPr>
      </w:pPr>
      <w:r w:rsidDel="00000000" w:rsidR="00000000" w:rsidRPr="00000000">
        <w:rPr>
          <w:b w:val="1"/>
          <w:color w:val="0b2c3d"/>
          <w:sz w:val="27"/>
          <w:szCs w:val="27"/>
          <w:highlight w:val="white"/>
          <w:rtl w:val="0"/>
        </w:rPr>
        <w:t xml:space="preserve">CONTACTO</w:t>
      </w:r>
      <w:r w:rsidDel="00000000" w:rsidR="00000000" w:rsidRPr="00000000">
        <w:rPr>
          <w:rtl w:val="0"/>
        </w:rPr>
      </w:r>
    </w:p>
    <w:p w:rsidR="00000000" w:rsidDel="00000000" w:rsidP="00000000" w:rsidRDefault="00000000" w:rsidRPr="00000000" w14:paraId="000000AE">
      <w:pPr>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AF">
      <w:pPr>
        <w:rPr>
          <w:sz w:val="21"/>
          <w:szCs w:val="21"/>
          <w:highlight w:val="white"/>
        </w:rPr>
      </w:pPr>
      <w:r w:rsidDel="00000000" w:rsidR="00000000" w:rsidRPr="00000000">
        <w:rPr>
          <w:rtl w:val="0"/>
        </w:rPr>
      </w:r>
    </w:p>
    <w:p w:rsidR="00000000" w:rsidDel="00000000" w:rsidP="00000000" w:rsidRDefault="00000000" w:rsidRPr="00000000" w14:paraId="000000B0">
      <w:pPr>
        <w:rPr>
          <w:sz w:val="21"/>
          <w:szCs w:val="21"/>
          <w:highlight w:val="white"/>
        </w:rPr>
      </w:pPr>
      <w:r w:rsidDel="00000000" w:rsidR="00000000" w:rsidRPr="00000000">
        <w:rPr>
          <w:rtl w:val="0"/>
        </w:rPr>
      </w:r>
    </w:p>
    <w:p w:rsidR="00000000" w:rsidDel="00000000" w:rsidP="00000000" w:rsidRDefault="00000000" w:rsidRPr="00000000" w14:paraId="000000B1">
      <w:pPr>
        <w:rPr>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2">
      <w:pPr>
        <w:rPr>
          <w:sz w:val="21"/>
          <w:szCs w:val="21"/>
          <w:highlight w:val="white"/>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sz w:val="21"/>
          <w:szCs w:val="21"/>
          <w:highlight w:val="white"/>
        </w:rPr>
        <w:drawing>
          <wp:inline distB="114300" distT="114300" distL="114300" distR="114300">
            <wp:extent cx="5943600" cy="1117600"/>
            <wp:effectExtent b="0" l="0" r="0" t="0"/>
            <wp:docPr id="19"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sectPr>
      <w:headerReference r:id="rId32" w:type="default"/>
      <w:headerReference r:id="rId33" w:type="first"/>
      <w:headerReference r:id="rId34" w:type="even"/>
      <w:footerReference r:id="rId35" w:type="default"/>
      <w:footerReference r:id="rId36" w:type="first"/>
      <w:footerReference r:id="rId37" w:type="even"/>
      <w:pgSz w:h="15840" w:w="12240" w:orient="portrait"/>
      <w:pgMar w:bottom="1080" w:top="1080" w:left="1440" w:right="1440" w:header="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PT Sans Narrow">
    <w:embedRegular w:fontKey="{00000000-0000-0000-0000-000000000000}" r:id="rId1" w:subsetted="0"/>
    <w:embedBold w:fontKey="{00000000-0000-0000-0000-000000000000}" r:id="rId2" w:subsetted="0"/>
  </w:font>
  <w:font w:name="Prompt SemiBold">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Open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Prompt">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Open Sans ExtraBold">
    <w:embedBold w:fontKey="{00000000-0000-0000-0000-000000000000}" r:id="rId15" w:subsetted="0"/>
    <w:embedBoldItalic w:fontKey="{00000000-0000-0000-0000-000000000000}" r:id="rId16" w:subsetted="0"/>
  </w:font>
  <w:font w:name="Open Sans Medium">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Prompt ExtraBold">
    <w:embedBold w:fontKey="{00000000-0000-0000-0000-000000000000}" r:id="rId21" w:subsetted="0"/>
    <w:embedBoldItalic w:fontKey="{00000000-0000-0000-0000-000000000000}" r:id="rId22" w:subsetted="0"/>
  </w:font>
  <w:font w:name="Open Sans">
    <w:embedRegular w:fontKey="{00000000-0000-0000-0000-000000000000}" r:id="rId23" w:subsetted="0"/>
    <w:embedBold w:fontKey="{00000000-0000-0000-0000-000000000000}" r:id="rId24" w:subsetted="0"/>
    <w:embedItalic w:fontKey="{00000000-0000-0000-0000-000000000000}" r:id="rId25" w:subsetted="0"/>
    <w:embedBoldItalic w:fontKey="{00000000-0000-0000-0000-000000000000}" r:id="rId2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5">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8">
    <w:pPr>
      <w:jc w:val="right"/>
      <w:rPr>
        <w:color w:val="0b2c3d"/>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4">
    <w:pPr>
      <w:pStyle w:val="Title"/>
      <w:ind w:left="-1417.3228346456694" w:right="-1440" w:firstLine="0"/>
      <w:rPr/>
    </w:pPr>
    <w:bookmarkStart w:colFirst="0" w:colLast="0" w:name="_z1s5729ybphg" w:id="25"/>
    <w:bookmarkEnd w:id="2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-895349</wp:posOffset>
          </wp:positionH>
          <wp:positionV relativeFrom="paragraph">
            <wp:posOffset>114300</wp:posOffset>
          </wp:positionV>
          <wp:extent cx="7733787" cy="2763837"/>
          <wp:effectExtent b="0" l="0" r="0" t="0"/>
          <wp:wrapSquare wrapText="bothSides" distB="114300" distT="114300" distL="114300" distR="114300"/>
          <wp:docPr id="16" name="image28.png"/>
          <a:graphic>
            <a:graphicData uri="http://schemas.openxmlformats.org/drawingml/2006/picture">
              <pic:pic>
                <pic:nvPicPr>
                  <pic:cNvPr id="0" name="image28.png"/>
                  <pic:cNvPicPr preferRelativeResize="0"/>
                </pic:nvPicPr>
                <pic:blipFill>
                  <a:blip r:embed="rId1"/>
                  <a:srcRect b="0" l="0" r="0" t="0"/>
                  <a:stretch>
                    <a:fillRect/>
                  </a:stretch>
                </pic:blipFill>
                <pic:spPr>
                  <a:xfrm>
                    <a:off x="0" y="0"/>
                    <a:ext cx="7733787" cy="2763837"/>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6">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695d46"/>
        <w:sz w:val="22"/>
        <w:szCs w:val="22"/>
        <w:lang w:val="es_419"/>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7.png"/><Relationship Id="rId21" Type="http://schemas.openxmlformats.org/officeDocument/2006/relationships/image" Target="media/image7.png"/><Relationship Id="rId24" Type="http://schemas.openxmlformats.org/officeDocument/2006/relationships/image" Target="media/image20.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4.png"/><Relationship Id="rId25" Type="http://schemas.openxmlformats.org/officeDocument/2006/relationships/image" Target="media/image10.png"/><Relationship Id="rId28" Type="http://schemas.openxmlformats.org/officeDocument/2006/relationships/image" Target="media/image25.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4.png"/><Relationship Id="rId7" Type="http://schemas.openxmlformats.org/officeDocument/2006/relationships/image" Target="media/image6.png"/><Relationship Id="rId8" Type="http://schemas.openxmlformats.org/officeDocument/2006/relationships/image" Target="media/image21.png"/><Relationship Id="rId31" Type="http://schemas.openxmlformats.org/officeDocument/2006/relationships/image" Target="media/image8.png"/><Relationship Id="rId30" Type="http://schemas.openxmlformats.org/officeDocument/2006/relationships/image" Target="media/image22.png"/><Relationship Id="rId11" Type="http://schemas.openxmlformats.org/officeDocument/2006/relationships/image" Target="media/image18.png"/><Relationship Id="rId33" Type="http://schemas.openxmlformats.org/officeDocument/2006/relationships/header" Target="header1.xml"/><Relationship Id="rId10" Type="http://schemas.openxmlformats.org/officeDocument/2006/relationships/image" Target="media/image3.png"/><Relationship Id="rId32" Type="http://schemas.openxmlformats.org/officeDocument/2006/relationships/header" Target="header3.xml"/><Relationship Id="rId13" Type="http://schemas.openxmlformats.org/officeDocument/2006/relationships/image" Target="media/image15.png"/><Relationship Id="rId35" Type="http://schemas.openxmlformats.org/officeDocument/2006/relationships/footer" Target="footer3.xml"/><Relationship Id="rId12" Type="http://schemas.openxmlformats.org/officeDocument/2006/relationships/image" Target="media/image27.png"/><Relationship Id="rId34" Type="http://schemas.openxmlformats.org/officeDocument/2006/relationships/header" Target="header2.xml"/><Relationship Id="rId15" Type="http://schemas.openxmlformats.org/officeDocument/2006/relationships/image" Target="media/image14.png"/><Relationship Id="rId37" Type="http://schemas.openxmlformats.org/officeDocument/2006/relationships/footer" Target="footer2.xml"/><Relationship Id="rId14" Type="http://schemas.openxmlformats.org/officeDocument/2006/relationships/image" Target="media/image19.png"/><Relationship Id="rId36" Type="http://schemas.openxmlformats.org/officeDocument/2006/relationships/footer" Target="footer1.xml"/><Relationship Id="rId17" Type="http://schemas.openxmlformats.org/officeDocument/2006/relationships/image" Target="media/image26.png"/><Relationship Id="rId16" Type="http://schemas.openxmlformats.org/officeDocument/2006/relationships/image" Target="media/image12.png"/><Relationship Id="rId19" Type="http://schemas.openxmlformats.org/officeDocument/2006/relationships/image" Target="media/image9.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20" Type="http://schemas.openxmlformats.org/officeDocument/2006/relationships/font" Target="fonts/OpenSansMedium-boldItalic.ttf"/><Relationship Id="rId22" Type="http://schemas.openxmlformats.org/officeDocument/2006/relationships/font" Target="fonts/PromptExtraBold-boldItalic.ttf"/><Relationship Id="rId21" Type="http://schemas.openxmlformats.org/officeDocument/2006/relationships/font" Target="fonts/PromptExtraBold-bold.ttf"/><Relationship Id="rId24" Type="http://schemas.openxmlformats.org/officeDocument/2006/relationships/font" Target="fonts/OpenSans-bold.ttf"/><Relationship Id="rId23" Type="http://schemas.openxmlformats.org/officeDocument/2006/relationships/font" Target="fonts/OpenSans-regular.ttf"/><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PromptSemiBold-regular.ttf"/><Relationship Id="rId4" Type="http://schemas.openxmlformats.org/officeDocument/2006/relationships/font" Target="fonts/PromptSemiBold-bold.ttf"/><Relationship Id="rId9" Type="http://schemas.openxmlformats.org/officeDocument/2006/relationships/font" Target="fonts/OpenSansSemiBold-italic.ttf"/><Relationship Id="rId26" Type="http://schemas.openxmlformats.org/officeDocument/2006/relationships/font" Target="fonts/OpenSans-boldItalic.ttf"/><Relationship Id="rId25" Type="http://schemas.openxmlformats.org/officeDocument/2006/relationships/font" Target="fonts/OpenSans-italic.ttf"/><Relationship Id="rId5" Type="http://schemas.openxmlformats.org/officeDocument/2006/relationships/font" Target="fonts/PromptSemiBold-italic.ttf"/><Relationship Id="rId6" Type="http://schemas.openxmlformats.org/officeDocument/2006/relationships/font" Target="fonts/PromptSemiBold-boldItalic.ttf"/><Relationship Id="rId7" Type="http://schemas.openxmlformats.org/officeDocument/2006/relationships/font" Target="fonts/OpenSansSemiBold-regular.ttf"/><Relationship Id="rId8" Type="http://schemas.openxmlformats.org/officeDocument/2006/relationships/font" Target="fonts/OpenSansSemiBold-bold.ttf"/><Relationship Id="rId11" Type="http://schemas.openxmlformats.org/officeDocument/2006/relationships/font" Target="fonts/Prompt-regular.ttf"/><Relationship Id="rId10" Type="http://schemas.openxmlformats.org/officeDocument/2006/relationships/font" Target="fonts/OpenSansSemiBold-boldItalic.ttf"/><Relationship Id="rId13" Type="http://schemas.openxmlformats.org/officeDocument/2006/relationships/font" Target="fonts/Prompt-italic.ttf"/><Relationship Id="rId12" Type="http://schemas.openxmlformats.org/officeDocument/2006/relationships/font" Target="fonts/Prompt-bold.ttf"/><Relationship Id="rId15" Type="http://schemas.openxmlformats.org/officeDocument/2006/relationships/font" Target="fonts/OpenSansExtraBold-bold.ttf"/><Relationship Id="rId14" Type="http://schemas.openxmlformats.org/officeDocument/2006/relationships/font" Target="fonts/Prompt-boldItalic.ttf"/><Relationship Id="rId17" Type="http://schemas.openxmlformats.org/officeDocument/2006/relationships/font" Target="fonts/OpenSansMedium-regular.ttf"/><Relationship Id="rId16" Type="http://schemas.openxmlformats.org/officeDocument/2006/relationships/font" Target="fonts/OpenSansExtraBold-boldItalic.ttf"/><Relationship Id="rId19" Type="http://schemas.openxmlformats.org/officeDocument/2006/relationships/font" Target="fonts/OpenSansMedium-italic.ttf"/><Relationship Id="rId18" Type="http://schemas.openxmlformats.org/officeDocument/2006/relationships/font" Target="fonts/OpenSansMedium-bold.ttf"/></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